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60F02" w:rsidRPr="009404EA" w:rsidRDefault="00096DC2" w:rsidP="00FC7635">
      <w:pPr>
        <w:widowControl w:val="0"/>
        <w:ind w:firstLine="0"/>
        <w:jc w:val="center"/>
        <w:rPr>
          <w:rFonts w:ascii="Times New Roman" w:hAnsi="Times New Roman" w:cs="Times New Roman"/>
          <w:b/>
          <w:sz w:val="32"/>
          <w:szCs w:val="32"/>
        </w:rPr>
      </w:pPr>
      <w:r w:rsidRPr="009404EA">
        <w:rPr>
          <w:rFonts w:ascii="Times New Roman" w:hAnsi="Times New Roman" w:cs="Times New Roman"/>
          <w:b/>
          <w:sz w:val="32"/>
          <w:szCs w:val="32"/>
        </w:rPr>
        <w:t xml:space="preserve">ЛЕКЦИЯ </w:t>
      </w:r>
      <w:r w:rsidR="00224DA8">
        <w:rPr>
          <w:rFonts w:ascii="Times New Roman" w:hAnsi="Times New Roman" w:cs="Times New Roman"/>
          <w:b/>
          <w:sz w:val="32"/>
          <w:szCs w:val="32"/>
        </w:rPr>
        <w:t>8</w:t>
      </w:r>
    </w:p>
    <w:p w:rsidR="00224DA8" w:rsidRDefault="00224DA8" w:rsidP="00224DA8">
      <w:pPr>
        <w:ind w:firstLine="0"/>
        <w:jc w:val="center"/>
        <w:rPr>
          <w:rFonts w:ascii="Times New Roman" w:hAnsi="Times New Roman" w:cs="Times New Roman"/>
          <w:b/>
          <w:sz w:val="32"/>
          <w:szCs w:val="32"/>
        </w:rPr>
      </w:pPr>
      <w:r w:rsidRPr="00224DA8">
        <w:rPr>
          <w:rFonts w:ascii="Times New Roman" w:hAnsi="Times New Roman" w:cs="Times New Roman"/>
          <w:b/>
          <w:sz w:val="32"/>
          <w:szCs w:val="32"/>
        </w:rPr>
        <w:t>Основные динамические характеристики популяции</w:t>
      </w:r>
    </w:p>
    <w:p w:rsidR="00224DA8" w:rsidRPr="00266955" w:rsidRDefault="00224DA8" w:rsidP="00224DA8">
      <w:pPr>
        <w:ind w:firstLine="0"/>
        <w:jc w:val="center"/>
        <w:rPr>
          <w:rFonts w:ascii="Times New Roman" w:hAnsi="Times New Roman" w:cs="Times New Roman"/>
          <w:b/>
          <w:sz w:val="28"/>
          <w:szCs w:val="28"/>
        </w:rPr>
      </w:pPr>
    </w:p>
    <w:p w:rsidR="00224DA8" w:rsidRPr="00266955" w:rsidRDefault="00224DA8" w:rsidP="00224DA8">
      <w:pPr>
        <w:rPr>
          <w:rFonts w:ascii="Times New Roman" w:hAnsi="Times New Roman" w:cs="Times New Roman"/>
          <w:sz w:val="28"/>
          <w:szCs w:val="28"/>
        </w:rPr>
      </w:pPr>
      <w:r w:rsidRPr="00266955">
        <w:rPr>
          <w:rFonts w:ascii="Times New Roman" w:hAnsi="Times New Roman" w:cs="Times New Roman"/>
          <w:sz w:val="28"/>
          <w:szCs w:val="28"/>
        </w:rPr>
        <w:t>1 Рождаемость, смертность, мгновенная скорость роста.</w:t>
      </w:r>
    </w:p>
    <w:p w:rsidR="00224DA8" w:rsidRPr="00266955" w:rsidRDefault="00224DA8" w:rsidP="00224DA8">
      <w:pPr>
        <w:rPr>
          <w:rFonts w:ascii="Times New Roman" w:hAnsi="Times New Roman" w:cs="Times New Roman"/>
          <w:sz w:val="28"/>
          <w:szCs w:val="28"/>
        </w:rPr>
      </w:pPr>
      <w:r w:rsidRPr="00266955">
        <w:rPr>
          <w:rFonts w:ascii="Times New Roman" w:hAnsi="Times New Roman" w:cs="Times New Roman"/>
          <w:sz w:val="28"/>
          <w:szCs w:val="28"/>
        </w:rPr>
        <w:t>2 Способы регуляции численности популяции.</w:t>
      </w:r>
    </w:p>
    <w:p w:rsidR="00880352" w:rsidRPr="00880352" w:rsidRDefault="00224DA8" w:rsidP="00224DA8">
      <w:pPr>
        <w:rPr>
          <w:rFonts w:ascii="Times New Roman" w:hAnsi="Times New Roman" w:cs="Times New Roman"/>
          <w:sz w:val="28"/>
          <w:szCs w:val="28"/>
        </w:rPr>
      </w:pPr>
      <w:r w:rsidRPr="00266955">
        <w:rPr>
          <w:rFonts w:ascii="Times New Roman" w:hAnsi="Times New Roman" w:cs="Times New Roman"/>
          <w:sz w:val="28"/>
          <w:szCs w:val="28"/>
        </w:rPr>
        <w:t>3 Связь особенностей динамики популяции с различными типами популяционных стратегий.</w:t>
      </w:r>
    </w:p>
    <w:p w:rsidR="00CE17EB" w:rsidRDefault="00CE17EB" w:rsidP="00BC0B01">
      <w:pPr>
        <w:rPr>
          <w:rFonts w:ascii="Times New Roman" w:hAnsi="Times New Roman" w:cs="Times New Roman"/>
          <w:sz w:val="28"/>
          <w:szCs w:val="28"/>
        </w:rPr>
      </w:pPr>
    </w:p>
    <w:p w:rsidR="00224DA8" w:rsidRPr="00254AA1" w:rsidRDefault="00254AA1" w:rsidP="00BC0B01">
      <w:pPr>
        <w:rPr>
          <w:rFonts w:ascii="Times New Roman" w:hAnsi="Times New Roman" w:cs="Times New Roman"/>
          <w:b/>
          <w:sz w:val="28"/>
          <w:szCs w:val="28"/>
        </w:rPr>
      </w:pPr>
      <w:r w:rsidRPr="00254AA1">
        <w:rPr>
          <w:rFonts w:ascii="Times New Roman" w:hAnsi="Times New Roman" w:cs="Times New Roman"/>
          <w:b/>
          <w:sz w:val="28"/>
          <w:szCs w:val="28"/>
        </w:rPr>
        <w:t>1 Рождаемость, смертность, мгновенная скорость роста.</w:t>
      </w:r>
    </w:p>
    <w:p w:rsidR="00021D29" w:rsidRDefault="00237F1A" w:rsidP="00021D29">
      <w:pPr>
        <w:widowControl w:val="0"/>
        <w:rPr>
          <w:rFonts w:ascii="Times New Roman" w:hAnsi="Times New Roman" w:cs="Times New Roman"/>
          <w:sz w:val="28"/>
        </w:rPr>
      </w:pPr>
      <w:r w:rsidRPr="00021D29">
        <w:rPr>
          <w:rFonts w:ascii="Times New Roman" w:hAnsi="Times New Roman" w:cs="Times New Roman"/>
          <w:sz w:val="28"/>
        </w:rPr>
        <w:t>Численность и биомасса популяций обычно подвержены большим кол</w:t>
      </w:r>
      <w:r w:rsidRPr="00021D29">
        <w:rPr>
          <w:rFonts w:ascii="Times New Roman" w:hAnsi="Times New Roman" w:cs="Times New Roman"/>
          <w:sz w:val="28"/>
        </w:rPr>
        <w:t>е</w:t>
      </w:r>
      <w:r w:rsidRPr="00021D29">
        <w:rPr>
          <w:rFonts w:ascii="Times New Roman" w:hAnsi="Times New Roman" w:cs="Times New Roman"/>
          <w:sz w:val="28"/>
        </w:rPr>
        <w:t xml:space="preserve">баниям во времени. Изменение численности, биомассы организмов во времени называют </w:t>
      </w:r>
      <w:r w:rsidRPr="00021D29">
        <w:rPr>
          <w:rFonts w:ascii="Times New Roman" w:hAnsi="Times New Roman" w:cs="Times New Roman"/>
          <w:b/>
          <w:sz w:val="28"/>
        </w:rPr>
        <w:t>динамикой популяций</w:t>
      </w:r>
      <w:r w:rsidRPr="00021D29">
        <w:rPr>
          <w:rFonts w:ascii="Times New Roman" w:hAnsi="Times New Roman" w:cs="Times New Roman"/>
          <w:sz w:val="28"/>
        </w:rPr>
        <w:t xml:space="preserve">. Существуют два основных типа динамики численности – </w:t>
      </w:r>
      <w:r w:rsidRPr="00021D29">
        <w:rPr>
          <w:rFonts w:ascii="Times New Roman" w:hAnsi="Times New Roman" w:cs="Times New Roman"/>
          <w:b/>
          <w:sz w:val="28"/>
        </w:rPr>
        <w:t>периодическая и непериодическая</w:t>
      </w:r>
      <w:r w:rsidRPr="00021D29">
        <w:rPr>
          <w:rFonts w:ascii="Times New Roman" w:hAnsi="Times New Roman" w:cs="Times New Roman"/>
          <w:sz w:val="28"/>
        </w:rPr>
        <w:t>. Периодические колебания происходят главным образом под влиянием закономерно изменяющихся факт</w:t>
      </w:r>
      <w:r w:rsidRPr="00021D29">
        <w:rPr>
          <w:rFonts w:ascii="Times New Roman" w:hAnsi="Times New Roman" w:cs="Times New Roman"/>
          <w:sz w:val="28"/>
        </w:rPr>
        <w:t>о</w:t>
      </w:r>
      <w:r w:rsidRPr="00021D29">
        <w:rPr>
          <w:rFonts w:ascii="Times New Roman" w:hAnsi="Times New Roman" w:cs="Times New Roman"/>
          <w:sz w:val="28"/>
        </w:rPr>
        <w:t>ров среды. У некоторых видов млекопитающих, птиц, рыб, насекомых набл</w:t>
      </w:r>
      <w:r w:rsidRPr="00021D29">
        <w:rPr>
          <w:rFonts w:ascii="Times New Roman" w:hAnsi="Times New Roman" w:cs="Times New Roman"/>
          <w:sz w:val="28"/>
        </w:rPr>
        <w:t>ю</w:t>
      </w:r>
      <w:r w:rsidRPr="00021D29">
        <w:rPr>
          <w:rFonts w:ascii="Times New Roman" w:hAnsi="Times New Roman" w:cs="Times New Roman"/>
          <w:sz w:val="28"/>
        </w:rPr>
        <w:t>даются четкие периодические изменения численности, то есть ее вспышки ч</w:t>
      </w:r>
      <w:r w:rsidRPr="00021D29">
        <w:rPr>
          <w:rFonts w:ascii="Times New Roman" w:hAnsi="Times New Roman" w:cs="Times New Roman"/>
          <w:sz w:val="28"/>
        </w:rPr>
        <w:t>е</w:t>
      </w:r>
      <w:r w:rsidRPr="00021D29">
        <w:rPr>
          <w:rFonts w:ascii="Times New Roman" w:hAnsi="Times New Roman" w:cs="Times New Roman"/>
          <w:sz w:val="28"/>
        </w:rPr>
        <w:t>редуются со спадами.</w:t>
      </w:r>
    </w:p>
    <w:p w:rsidR="00237F1A" w:rsidRPr="00021D29" w:rsidRDefault="00237F1A" w:rsidP="00021D29">
      <w:pPr>
        <w:widowControl w:val="0"/>
        <w:rPr>
          <w:rFonts w:ascii="Times New Roman" w:hAnsi="Times New Roman" w:cs="Times New Roman"/>
          <w:sz w:val="28"/>
        </w:rPr>
      </w:pPr>
      <w:r w:rsidRPr="00021D29">
        <w:rPr>
          <w:rFonts w:ascii="Times New Roman" w:hAnsi="Times New Roman" w:cs="Times New Roman"/>
          <w:sz w:val="28"/>
        </w:rPr>
        <w:t>Однако численность особей в популяциях может кол</w:t>
      </w:r>
      <w:r w:rsidRPr="00021D29">
        <w:rPr>
          <w:rFonts w:ascii="Times New Roman" w:hAnsi="Times New Roman" w:cs="Times New Roman"/>
          <w:sz w:val="28"/>
        </w:rPr>
        <w:t>е</w:t>
      </w:r>
      <w:r w:rsidRPr="00021D29">
        <w:rPr>
          <w:rFonts w:ascii="Times New Roman" w:hAnsi="Times New Roman" w:cs="Times New Roman"/>
          <w:sz w:val="28"/>
        </w:rPr>
        <w:t xml:space="preserve">баться во времени </w:t>
      </w:r>
      <w:r w:rsidRPr="00021D29">
        <w:rPr>
          <w:rFonts w:ascii="Times New Roman" w:hAnsi="Times New Roman" w:cs="Times New Roman"/>
          <w:b/>
          <w:sz w:val="28"/>
        </w:rPr>
        <w:t>без определенной периодичности</w:t>
      </w:r>
      <w:r w:rsidRPr="00021D29">
        <w:rPr>
          <w:rFonts w:ascii="Times New Roman" w:hAnsi="Times New Roman" w:cs="Times New Roman"/>
          <w:sz w:val="28"/>
        </w:rPr>
        <w:t>. Большое влияние на поп</w:t>
      </w:r>
      <w:r w:rsidRPr="00021D29">
        <w:rPr>
          <w:rFonts w:ascii="Times New Roman" w:hAnsi="Times New Roman" w:cs="Times New Roman"/>
          <w:sz w:val="28"/>
        </w:rPr>
        <w:t>у</w:t>
      </w:r>
      <w:r w:rsidRPr="00021D29">
        <w:rPr>
          <w:rFonts w:ascii="Times New Roman" w:hAnsi="Times New Roman" w:cs="Times New Roman"/>
          <w:sz w:val="28"/>
        </w:rPr>
        <w:t xml:space="preserve">ляции, такие их свойства как продолжительность жизни особей, плодовитость, которые определяют численность, оказывают температура, освещенность, влажность. </w:t>
      </w:r>
    </w:p>
    <w:p w:rsidR="00237F1A" w:rsidRPr="00BC29C6" w:rsidRDefault="00237F1A" w:rsidP="00BC29C6">
      <w:pPr>
        <w:widowControl w:val="0"/>
        <w:rPr>
          <w:rFonts w:ascii="Times New Roman" w:hAnsi="Times New Roman" w:cs="Times New Roman"/>
          <w:sz w:val="28"/>
        </w:rPr>
      </w:pPr>
      <w:r w:rsidRPr="00BC29C6">
        <w:rPr>
          <w:rFonts w:ascii="Times New Roman" w:hAnsi="Times New Roman" w:cs="Times New Roman"/>
          <w:b/>
          <w:sz w:val="28"/>
        </w:rPr>
        <w:t>Динамика численности популяций</w:t>
      </w:r>
      <w:r w:rsidRPr="00BC29C6">
        <w:rPr>
          <w:rFonts w:ascii="Times New Roman" w:hAnsi="Times New Roman" w:cs="Times New Roman"/>
          <w:sz w:val="28"/>
        </w:rPr>
        <w:t xml:space="preserve"> складывается при взаимодействии о</w:t>
      </w:r>
      <w:r w:rsidRPr="00BC29C6">
        <w:rPr>
          <w:rFonts w:ascii="Times New Roman" w:hAnsi="Times New Roman" w:cs="Times New Roman"/>
          <w:sz w:val="28"/>
        </w:rPr>
        <w:t>с</w:t>
      </w:r>
      <w:r w:rsidRPr="00BC29C6">
        <w:rPr>
          <w:rFonts w:ascii="Times New Roman" w:hAnsi="Times New Roman" w:cs="Times New Roman"/>
          <w:sz w:val="28"/>
        </w:rPr>
        <w:t>новных популяционно–динамических процессов: 1) рождаемости, 2) смертн</w:t>
      </w:r>
      <w:r w:rsidRPr="00BC29C6">
        <w:rPr>
          <w:rFonts w:ascii="Times New Roman" w:hAnsi="Times New Roman" w:cs="Times New Roman"/>
          <w:sz w:val="28"/>
        </w:rPr>
        <w:t>о</w:t>
      </w:r>
      <w:r w:rsidRPr="00BC29C6">
        <w:rPr>
          <w:rFonts w:ascii="Times New Roman" w:hAnsi="Times New Roman" w:cs="Times New Roman"/>
          <w:sz w:val="28"/>
        </w:rPr>
        <w:t>сти, 3) скорости роста, 4) иммиграции новых особей из других популяций, 5) эмигр</w:t>
      </w:r>
      <w:r w:rsidRPr="00BC29C6">
        <w:rPr>
          <w:rFonts w:ascii="Times New Roman" w:hAnsi="Times New Roman" w:cs="Times New Roman"/>
          <w:sz w:val="28"/>
        </w:rPr>
        <w:t>а</w:t>
      </w:r>
      <w:r w:rsidRPr="00BC29C6">
        <w:rPr>
          <w:rFonts w:ascii="Times New Roman" w:hAnsi="Times New Roman" w:cs="Times New Roman"/>
          <w:sz w:val="28"/>
        </w:rPr>
        <w:t>ции некоторых особей за пределы ареала данной популяции.</w:t>
      </w:r>
    </w:p>
    <w:p w:rsidR="00BC29C6" w:rsidRPr="00BC29C6" w:rsidRDefault="00237F1A" w:rsidP="00BC29C6">
      <w:pPr>
        <w:widowControl w:val="0"/>
        <w:rPr>
          <w:rFonts w:ascii="Times New Roman" w:hAnsi="Times New Roman" w:cs="Times New Roman"/>
          <w:sz w:val="28"/>
        </w:rPr>
      </w:pPr>
      <w:r w:rsidRPr="00BC29C6">
        <w:rPr>
          <w:rFonts w:ascii="Times New Roman" w:hAnsi="Times New Roman" w:cs="Times New Roman"/>
          <w:sz w:val="28"/>
        </w:rPr>
        <w:t>Рождаемость характеризует частоту появления новых особей. Под ро</w:t>
      </w:r>
      <w:r w:rsidRPr="00BC29C6">
        <w:rPr>
          <w:rFonts w:ascii="Times New Roman" w:hAnsi="Times New Roman" w:cs="Times New Roman"/>
          <w:sz w:val="28"/>
        </w:rPr>
        <w:t>ж</w:t>
      </w:r>
      <w:r w:rsidRPr="00BC29C6">
        <w:rPr>
          <w:rFonts w:ascii="Times New Roman" w:hAnsi="Times New Roman" w:cs="Times New Roman"/>
          <w:sz w:val="28"/>
        </w:rPr>
        <w:t>даемостью понимают количество особей (яиц, семян, эмбрионов), производ</w:t>
      </w:r>
      <w:r w:rsidRPr="00BC29C6">
        <w:rPr>
          <w:rFonts w:ascii="Times New Roman" w:hAnsi="Times New Roman" w:cs="Times New Roman"/>
          <w:sz w:val="28"/>
        </w:rPr>
        <w:t>и</w:t>
      </w:r>
      <w:r w:rsidRPr="00BC29C6">
        <w:rPr>
          <w:rFonts w:ascii="Times New Roman" w:hAnsi="Times New Roman" w:cs="Times New Roman"/>
          <w:sz w:val="28"/>
        </w:rPr>
        <w:t>мых в единицу в</w:t>
      </w:r>
      <w:r w:rsidR="00BC29C6">
        <w:rPr>
          <w:rFonts w:ascii="Times New Roman" w:hAnsi="Times New Roman" w:cs="Times New Roman"/>
          <w:sz w:val="28"/>
        </w:rPr>
        <w:t>ремени в расчете на одну самку.</w:t>
      </w:r>
    </w:p>
    <w:p w:rsidR="00237F1A" w:rsidRPr="00BC29C6" w:rsidRDefault="00237F1A" w:rsidP="00BC29C6">
      <w:pPr>
        <w:widowControl w:val="0"/>
        <w:rPr>
          <w:rFonts w:ascii="Times New Roman" w:hAnsi="Times New Roman" w:cs="Times New Roman"/>
          <w:sz w:val="28"/>
        </w:rPr>
      </w:pPr>
      <w:r w:rsidRPr="00BC29C6">
        <w:rPr>
          <w:rFonts w:ascii="Times New Roman" w:hAnsi="Times New Roman" w:cs="Times New Roman"/>
          <w:sz w:val="28"/>
        </w:rPr>
        <w:t xml:space="preserve">Различают </w:t>
      </w:r>
      <w:r w:rsidRPr="00BC29C6">
        <w:rPr>
          <w:rFonts w:ascii="Times New Roman" w:hAnsi="Times New Roman" w:cs="Times New Roman"/>
          <w:b/>
          <w:sz w:val="28"/>
        </w:rPr>
        <w:t>максимальную</w:t>
      </w:r>
      <w:r w:rsidRPr="00BC29C6">
        <w:rPr>
          <w:rFonts w:ascii="Times New Roman" w:hAnsi="Times New Roman" w:cs="Times New Roman"/>
          <w:sz w:val="28"/>
        </w:rPr>
        <w:t xml:space="preserve"> (абс</w:t>
      </w:r>
      <w:r w:rsidRPr="00BC29C6">
        <w:rPr>
          <w:rFonts w:ascii="Times New Roman" w:hAnsi="Times New Roman" w:cs="Times New Roman"/>
          <w:sz w:val="28"/>
        </w:rPr>
        <w:t>о</w:t>
      </w:r>
      <w:r w:rsidRPr="00BC29C6">
        <w:rPr>
          <w:rFonts w:ascii="Times New Roman" w:hAnsi="Times New Roman" w:cs="Times New Roman"/>
          <w:sz w:val="28"/>
        </w:rPr>
        <w:t xml:space="preserve">лютную, физиологическую, предельно–возможную) рождаемость и </w:t>
      </w:r>
      <w:r w:rsidRPr="00BC29C6">
        <w:rPr>
          <w:rFonts w:ascii="Times New Roman" w:hAnsi="Times New Roman" w:cs="Times New Roman"/>
          <w:b/>
          <w:sz w:val="28"/>
        </w:rPr>
        <w:t>реализу</w:t>
      </w:r>
      <w:r w:rsidRPr="00BC29C6">
        <w:rPr>
          <w:rFonts w:ascii="Times New Roman" w:hAnsi="Times New Roman" w:cs="Times New Roman"/>
          <w:b/>
          <w:sz w:val="28"/>
        </w:rPr>
        <w:t>е</w:t>
      </w:r>
      <w:r w:rsidRPr="00BC29C6">
        <w:rPr>
          <w:rFonts w:ascii="Times New Roman" w:hAnsi="Times New Roman" w:cs="Times New Roman"/>
          <w:b/>
          <w:sz w:val="28"/>
        </w:rPr>
        <w:t>мую (экологическую)</w:t>
      </w:r>
      <w:r w:rsidRPr="00BC29C6">
        <w:rPr>
          <w:rFonts w:ascii="Times New Roman" w:hAnsi="Times New Roman" w:cs="Times New Roman"/>
          <w:sz w:val="28"/>
        </w:rPr>
        <w:t xml:space="preserve"> рождаемость, или просто рожда</w:t>
      </w:r>
      <w:r w:rsidRPr="00BC29C6">
        <w:rPr>
          <w:rFonts w:ascii="Times New Roman" w:hAnsi="Times New Roman" w:cs="Times New Roman"/>
          <w:sz w:val="28"/>
        </w:rPr>
        <w:t>е</w:t>
      </w:r>
      <w:r w:rsidRPr="00BC29C6">
        <w:rPr>
          <w:rFonts w:ascii="Times New Roman" w:hAnsi="Times New Roman" w:cs="Times New Roman"/>
          <w:sz w:val="28"/>
        </w:rPr>
        <w:t>мость.</w:t>
      </w:r>
    </w:p>
    <w:p w:rsidR="00237F1A" w:rsidRPr="00BC29C6" w:rsidRDefault="00237F1A" w:rsidP="00BC29C6">
      <w:pPr>
        <w:widowControl w:val="0"/>
        <w:rPr>
          <w:rFonts w:ascii="Times New Roman" w:hAnsi="Times New Roman" w:cs="Times New Roman"/>
          <w:sz w:val="28"/>
        </w:rPr>
      </w:pPr>
      <w:r w:rsidRPr="00BC29C6">
        <w:rPr>
          <w:rFonts w:ascii="Times New Roman" w:hAnsi="Times New Roman" w:cs="Times New Roman"/>
          <w:b/>
          <w:sz w:val="28"/>
        </w:rPr>
        <w:t>Максимальная рождаемость</w:t>
      </w:r>
      <w:r w:rsidRPr="00BC29C6">
        <w:rPr>
          <w:rFonts w:ascii="Times New Roman" w:hAnsi="Times New Roman" w:cs="Times New Roman"/>
          <w:sz w:val="28"/>
        </w:rPr>
        <w:t xml:space="preserve"> – это образование теоретически максимально возможного количества новых особей в идеальных условиях, когда отсутств</w:t>
      </w:r>
      <w:r w:rsidRPr="00BC29C6">
        <w:rPr>
          <w:rFonts w:ascii="Times New Roman" w:hAnsi="Times New Roman" w:cs="Times New Roman"/>
          <w:sz w:val="28"/>
        </w:rPr>
        <w:t>у</w:t>
      </w:r>
      <w:r w:rsidRPr="00BC29C6">
        <w:rPr>
          <w:rFonts w:ascii="Times New Roman" w:hAnsi="Times New Roman" w:cs="Times New Roman"/>
          <w:sz w:val="28"/>
        </w:rPr>
        <w:t>ют лимитирующие факторы и размножение ограничивается лишь физиологич</w:t>
      </w:r>
      <w:r w:rsidRPr="00BC29C6">
        <w:rPr>
          <w:rFonts w:ascii="Times New Roman" w:hAnsi="Times New Roman" w:cs="Times New Roman"/>
          <w:sz w:val="28"/>
        </w:rPr>
        <w:t>е</w:t>
      </w:r>
      <w:r w:rsidRPr="00BC29C6">
        <w:rPr>
          <w:rFonts w:ascii="Times New Roman" w:hAnsi="Times New Roman" w:cs="Times New Roman"/>
          <w:sz w:val="28"/>
        </w:rPr>
        <w:t xml:space="preserve">скими факторами. У каждой данной популяции эта величина постоянная, она характеризует динамическую, эволюционно приобретенную силу вида. </w:t>
      </w:r>
      <w:r w:rsidRPr="00BC29C6">
        <w:rPr>
          <w:rFonts w:ascii="Times New Roman" w:hAnsi="Times New Roman" w:cs="Times New Roman"/>
          <w:b/>
          <w:sz w:val="28"/>
        </w:rPr>
        <w:t>Реал</w:t>
      </w:r>
      <w:r w:rsidRPr="00BC29C6">
        <w:rPr>
          <w:rFonts w:ascii="Times New Roman" w:hAnsi="Times New Roman" w:cs="Times New Roman"/>
          <w:b/>
          <w:sz w:val="28"/>
        </w:rPr>
        <w:t>и</w:t>
      </w:r>
      <w:r w:rsidRPr="00BC29C6">
        <w:rPr>
          <w:rFonts w:ascii="Times New Roman" w:hAnsi="Times New Roman" w:cs="Times New Roman"/>
          <w:b/>
          <w:sz w:val="28"/>
        </w:rPr>
        <w:t>зуемая рождаемость</w:t>
      </w:r>
      <w:r w:rsidRPr="00BC29C6">
        <w:rPr>
          <w:rFonts w:ascii="Times New Roman" w:hAnsi="Times New Roman" w:cs="Times New Roman"/>
          <w:sz w:val="28"/>
        </w:rPr>
        <w:t xml:space="preserve"> – это увеличение популяции за счет появления на свет н</w:t>
      </w:r>
      <w:r w:rsidRPr="00BC29C6">
        <w:rPr>
          <w:rFonts w:ascii="Times New Roman" w:hAnsi="Times New Roman" w:cs="Times New Roman"/>
          <w:sz w:val="28"/>
        </w:rPr>
        <w:t>о</w:t>
      </w:r>
      <w:r w:rsidRPr="00BC29C6">
        <w:rPr>
          <w:rFonts w:ascii="Times New Roman" w:hAnsi="Times New Roman" w:cs="Times New Roman"/>
          <w:sz w:val="28"/>
        </w:rPr>
        <w:t>вых особей при фактических, реальных условиях среды. Данная величина м</w:t>
      </w:r>
      <w:r w:rsidRPr="00BC29C6">
        <w:rPr>
          <w:rFonts w:ascii="Times New Roman" w:hAnsi="Times New Roman" w:cs="Times New Roman"/>
          <w:sz w:val="28"/>
        </w:rPr>
        <w:t>о</w:t>
      </w:r>
      <w:r w:rsidRPr="00BC29C6">
        <w:rPr>
          <w:rFonts w:ascii="Times New Roman" w:hAnsi="Times New Roman" w:cs="Times New Roman"/>
          <w:sz w:val="28"/>
        </w:rPr>
        <w:t xml:space="preserve">жет варьировать в зависимости от физических, химических и прочих условий среды. </w:t>
      </w:r>
    </w:p>
    <w:p w:rsidR="00237F1A" w:rsidRPr="00BC29C6" w:rsidRDefault="00237F1A" w:rsidP="00BC29C6">
      <w:pPr>
        <w:widowControl w:val="0"/>
        <w:rPr>
          <w:rFonts w:ascii="Times New Roman" w:hAnsi="Times New Roman" w:cs="Times New Roman"/>
          <w:sz w:val="28"/>
        </w:rPr>
      </w:pPr>
      <w:r w:rsidRPr="00BC29C6">
        <w:rPr>
          <w:rFonts w:ascii="Times New Roman" w:hAnsi="Times New Roman" w:cs="Times New Roman"/>
          <w:sz w:val="28"/>
        </w:rPr>
        <w:t xml:space="preserve">Показатель смертности характеризует гибель особей в популяциях. По определению, </w:t>
      </w:r>
      <w:r w:rsidRPr="00BC29C6">
        <w:rPr>
          <w:rFonts w:ascii="Times New Roman" w:hAnsi="Times New Roman" w:cs="Times New Roman"/>
          <w:b/>
          <w:sz w:val="28"/>
        </w:rPr>
        <w:t>смертность – это количество особей</w:t>
      </w:r>
      <w:r w:rsidRPr="00BC29C6">
        <w:rPr>
          <w:rFonts w:ascii="Times New Roman" w:hAnsi="Times New Roman" w:cs="Times New Roman"/>
          <w:sz w:val="28"/>
        </w:rPr>
        <w:t>, умирающих в единицу вр</w:t>
      </w:r>
      <w:r w:rsidRPr="00BC29C6">
        <w:rPr>
          <w:rFonts w:ascii="Times New Roman" w:hAnsi="Times New Roman" w:cs="Times New Roman"/>
          <w:sz w:val="28"/>
        </w:rPr>
        <w:t>е</w:t>
      </w:r>
      <w:r w:rsidRPr="00BC29C6">
        <w:rPr>
          <w:rFonts w:ascii="Times New Roman" w:hAnsi="Times New Roman" w:cs="Times New Roman"/>
          <w:sz w:val="28"/>
        </w:rPr>
        <w:t xml:space="preserve">мени в расчете на особь в популяции. Учитываются все погибшие особи </w:t>
      </w:r>
      <w:r w:rsidRPr="00BC29C6">
        <w:rPr>
          <w:rFonts w:ascii="Times New Roman" w:hAnsi="Times New Roman" w:cs="Times New Roman"/>
          <w:sz w:val="28"/>
        </w:rPr>
        <w:lastRenderedPageBreak/>
        <w:t>нез</w:t>
      </w:r>
      <w:r w:rsidRPr="00BC29C6">
        <w:rPr>
          <w:rFonts w:ascii="Times New Roman" w:hAnsi="Times New Roman" w:cs="Times New Roman"/>
          <w:sz w:val="28"/>
        </w:rPr>
        <w:t>а</w:t>
      </w:r>
      <w:r w:rsidRPr="00BC29C6">
        <w:rPr>
          <w:rFonts w:ascii="Times New Roman" w:hAnsi="Times New Roman" w:cs="Times New Roman"/>
          <w:sz w:val="28"/>
        </w:rPr>
        <w:t>висимо от причины смертности (старость, элиминация хищниками, болезнями) Существует некая теоретическая максимальная смертность – постоянная величина, которая характеризует гибель особей в идеальных условиях, когда популяция не подвергается воздействию лимитирующих факторов. Практич</w:t>
      </w:r>
      <w:r w:rsidRPr="00BC29C6">
        <w:rPr>
          <w:rFonts w:ascii="Times New Roman" w:hAnsi="Times New Roman" w:cs="Times New Roman"/>
          <w:sz w:val="28"/>
        </w:rPr>
        <w:t>е</w:t>
      </w:r>
      <w:r w:rsidRPr="00BC29C6">
        <w:rPr>
          <w:rFonts w:ascii="Times New Roman" w:hAnsi="Times New Roman" w:cs="Times New Roman"/>
          <w:sz w:val="28"/>
        </w:rPr>
        <w:t>ски более важна реализуемая (экологическая) смертность, т.е. величина, кот</w:t>
      </w:r>
      <w:r w:rsidRPr="00BC29C6">
        <w:rPr>
          <w:rFonts w:ascii="Times New Roman" w:hAnsi="Times New Roman" w:cs="Times New Roman"/>
          <w:sz w:val="28"/>
        </w:rPr>
        <w:t>о</w:t>
      </w:r>
      <w:r w:rsidRPr="00BC29C6">
        <w:rPr>
          <w:rFonts w:ascii="Times New Roman" w:hAnsi="Times New Roman" w:cs="Times New Roman"/>
          <w:sz w:val="28"/>
        </w:rPr>
        <w:t>рая подобно экологической рождаемости, зависит от реальных условий биот</w:t>
      </w:r>
      <w:r w:rsidRPr="00BC29C6">
        <w:rPr>
          <w:rFonts w:ascii="Times New Roman" w:hAnsi="Times New Roman" w:cs="Times New Roman"/>
          <w:sz w:val="28"/>
        </w:rPr>
        <w:t>и</w:t>
      </w:r>
      <w:r w:rsidRPr="00BC29C6">
        <w:rPr>
          <w:rFonts w:ascii="Times New Roman" w:hAnsi="Times New Roman" w:cs="Times New Roman"/>
          <w:sz w:val="28"/>
        </w:rPr>
        <w:t>ческой и абиотич</w:t>
      </w:r>
      <w:r w:rsidRPr="00BC29C6">
        <w:rPr>
          <w:rFonts w:ascii="Times New Roman" w:hAnsi="Times New Roman" w:cs="Times New Roman"/>
          <w:sz w:val="28"/>
        </w:rPr>
        <w:t>е</w:t>
      </w:r>
      <w:r w:rsidRPr="00BC29C6">
        <w:rPr>
          <w:rFonts w:ascii="Times New Roman" w:hAnsi="Times New Roman" w:cs="Times New Roman"/>
          <w:sz w:val="28"/>
        </w:rPr>
        <w:t>ской среды.</w:t>
      </w:r>
    </w:p>
    <w:p w:rsidR="00237F1A" w:rsidRPr="00BC29C6" w:rsidRDefault="00237F1A" w:rsidP="00BC29C6">
      <w:pPr>
        <w:widowControl w:val="0"/>
        <w:rPr>
          <w:rFonts w:ascii="Times New Roman" w:hAnsi="Times New Roman" w:cs="Times New Roman"/>
          <w:sz w:val="28"/>
        </w:rPr>
      </w:pPr>
      <w:r w:rsidRPr="00BC29C6">
        <w:rPr>
          <w:rFonts w:ascii="Times New Roman" w:hAnsi="Times New Roman" w:cs="Times New Roman"/>
          <w:sz w:val="28"/>
        </w:rPr>
        <w:t>Представляет интерес величина, связанная со смертностью, обратная ей – выживаемость, т</w:t>
      </w:r>
      <w:r w:rsidR="00BC29C6">
        <w:rPr>
          <w:rFonts w:ascii="Times New Roman" w:hAnsi="Times New Roman" w:cs="Times New Roman"/>
          <w:sz w:val="28"/>
        </w:rPr>
        <w:t>о есть</w:t>
      </w:r>
      <w:r w:rsidRPr="00BC29C6">
        <w:rPr>
          <w:rFonts w:ascii="Times New Roman" w:hAnsi="Times New Roman" w:cs="Times New Roman"/>
          <w:sz w:val="28"/>
        </w:rPr>
        <w:t xml:space="preserve"> число или доля выживших особей. В 1928 г. Р. Перл оп</w:t>
      </w:r>
      <w:r w:rsidRPr="00BC29C6">
        <w:rPr>
          <w:rFonts w:ascii="Times New Roman" w:hAnsi="Times New Roman" w:cs="Times New Roman"/>
          <w:sz w:val="28"/>
        </w:rPr>
        <w:t>и</w:t>
      </w:r>
      <w:r w:rsidRPr="00BC29C6">
        <w:rPr>
          <w:rFonts w:ascii="Times New Roman" w:hAnsi="Times New Roman" w:cs="Times New Roman"/>
          <w:sz w:val="28"/>
        </w:rPr>
        <w:t>сал три основных типа кривых выживания:</w:t>
      </w:r>
    </w:p>
    <w:p w:rsidR="00237F1A" w:rsidRPr="00BC29C6" w:rsidRDefault="00237F1A" w:rsidP="00BC29C6">
      <w:pPr>
        <w:widowControl w:val="0"/>
        <w:rPr>
          <w:rFonts w:ascii="Times New Roman" w:hAnsi="Times New Roman" w:cs="Times New Roman"/>
          <w:sz w:val="28"/>
        </w:rPr>
      </w:pPr>
      <w:r w:rsidRPr="00BC29C6">
        <w:rPr>
          <w:rFonts w:ascii="Times New Roman" w:hAnsi="Times New Roman" w:cs="Times New Roman"/>
          <w:sz w:val="28"/>
        </w:rPr>
        <w:t xml:space="preserve">1–й тип – отражает ситуацию, при которой смертность до определенного возраста низкая, а затем быстро возрастает. Такой тип характерен для имаго многих насекомых, для некоторых ящериц, барана </w:t>
      </w:r>
      <w:proofErr w:type="spellStart"/>
      <w:r w:rsidRPr="00BC29C6">
        <w:rPr>
          <w:rFonts w:ascii="Times New Roman" w:hAnsi="Times New Roman" w:cs="Times New Roman"/>
          <w:sz w:val="28"/>
        </w:rPr>
        <w:t>Далла</w:t>
      </w:r>
      <w:proofErr w:type="spellEnd"/>
      <w:r w:rsidRPr="00BC29C6">
        <w:rPr>
          <w:rFonts w:ascii="Times New Roman" w:hAnsi="Times New Roman" w:cs="Times New Roman"/>
          <w:sz w:val="28"/>
        </w:rPr>
        <w:t>, африканских копы</w:t>
      </w:r>
      <w:r w:rsidRPr="00BC29C6">
        <w:rPr>
          <w:rFonts w:ascii="Times New Roman" w:hAnsi="Times New Roman" w:cs="Times New Roman"/>
          <w:sz w:val="28"/>
        </w:rPr>
        <w:t>т</w:t>
      </w:r>
      <w:r w:rsidRPr="00BC29C6">
        <w:rPr>
          <w:rFonts w:ascii="Times New Roman" w:hAnsi="Times New Roman" w:cs="Times New Roman"/>
          <w:sz w:val="28"/>
        </w:rPr>
        <w:t>ных, вероятно, для большинства млекопитающих, в том числе и человека;</w:t>
      </w:r>
    </w:p>
    <w:p w:rsidR="00237F1A" w:rsidRPr="00BC29C6" w:rsidRDefault="00237F1A" w:rsidP="00BC29C6">
      <w:pPr>
        <w:widowControl w:val="0"/>
        <w:rPr>
          <w:rFonts w:ascii="Times New Roman" w:hAnsi="Times New Roman" w:cs="Times New Roman"/>
          <w:sz w:val="28"/>
        </w:rPr>
      </w:pPr>
      <w:r w:rsidRPr="00BC29C6">
        <w:rPr>
          <w:rFonts w:ascii="Times New Roman" w:hAnsi="Times New Roman" w:cs="Times New Roman"/>
          <w:sz w:val="28"/>
        </w:rPr>
        <w:t xml:space="preserve">2–й тип – свидетельствует об относительном постоянстве смертности всех возрастов. Этот тип свойственен преимущественно птицам, но встречается и у других животных, </w:t>
      </w:r>
      <w:r w:rsidR="00BC29C6" w:rsidRPr="00BC29C6">
        <w:rPr>
          <w:rFonts w:ascii="Times New Roman" w:hAnsi="Times New Roman" w:cs="Times New Roman"/>
          <w:sz w:val="28"/>
        </w:rPr>
        <w:t>например,</w:t>
      </w:r>
      <w:r w:rsidRPr="00BC29C6">
        <w:rPr>
          <w:rFonts w:ascii="Times New Roman" w:hAnsi="Times New Roman" w:cs="Times New Roman"/>
          <w:sz w:val="28"/>
        </w:rPr>
        <w:t xml:space="preserve"> у гидры, некоторых ящериц, бород</w:t>
      </w:r>
      <w:r w:rsidRPr="00BC29C6">
        <w:rPr>
          <w:rFonts w:ascii="Times New Roman" w:hAnsi="Times New Roman" w:cs="Times New Roman"/>
          <w:sz w:val="28"/>
        </w:rPr>
        <w:t>а</w:t>
      </w:r>
      <w:r w:rsidRPr="00BC29C6">
        <w:rPr>
          <w:rFonts w:ascii="Times New Roman" w:hAnsi="Times New Roman" w:cs="Times New Roman"/>
          <w:sz w:val="28"/>
        </w:rPr>
        <w:t>вочника;</w:t>
      </w:r>
    </w:p>
    <w:p w:rsidR="00237F1A" w:rsidRPr="00BC29C6" w:rsidRDefault="00237F1A" w:rsidP="00BC29C6">
      <w:pPr>
        <w:widowControl w:val="0"/>
        <w:rPr>
          <w:rFonts w:ascii="Times New Roman" w:hAnsi="Times New Roman" w:cs="Times New Roman"/>
          <w:sz w:val="28"/>
        </w:rPr>
      </w:pPr>
      <w:r w:rsidRPr="00BC29C6">
        <w:rPr>
          <w:rFonts w:ascii="Times New Roman" w:hAnsi="Times New Roman" w:cs="Times New Roman"/>
          <w:sz w:val="28"/>
        </w:rPr>
        <w:t>3–й тип – очень высокая смертность в раннем возрасте, так называемый тип устрицы (</w:t>
      </w:r>
      <w:proofErr w:type="spellStart"/>
      <w:r w:rsidRPr="00BC29C6">
        <w:rPr>
          <w:rFonts w:ascii="Times New Roman" w:hAnsi="Times New Roman" w:cs="Times New Roman"/>
          <w:sz w:val="28"/>
        </w:rPr>
        <w:t>Ostrea</w:t>
      </w:r>
      <w:proofErr w:type="spellEnd"/>
      <w:r w:rsidRPr="00BC29C6">
        <w:rPr>
          <w:rFonts w:ascii="Times New Roman" w:hAnsi="Times New Roman" w:cs="Times New Roman"/>
          <w:sz w:val="28"/>
        </w:rPr>
        <w:t>). Характерен для организмов с большой плодовитостью и отсутствием заботы о потомстве, к числу которых относятся практически все морские и пресноводные беспозвоночные, рыбы, а также большинство насек</w:t>
      </w:r>
      <w:r w:rsidRPr="00BC29C6">
        <w:rPr>
          <w:rFonts w:ascii="Times New Roman" w:hAnsi="Times New Roman" w:cs="Times New Roman"/>
          <w:sz w:val="28"/>
        </w:rPr>
        <w:t>о</w:t>
      </w:r>
      <w:r w:rsidRPr="00BC29C6">
        <w:rPr>
          <w:rFonts w:ascii="Times New Roman" w:hAnsi="Times New Roman" w:cs="Times New Roman"/>
          <w:sz w:val="28"/>
        </w:rPr>
        <w:t>мых, если рассматривать не имаго, а весь онтогенез.</w:t>
      </w:r>
    </w:p>
    <w:p w:rsidR="00237F1A" w:rsidRPr="00BC29C6" w:rsidRDefault="00237F1A" w:rsidP="00BC29C6">
      <w:pPr>
        <w:widowControl w:val="0"/>
        <w:rPr>
          <w:rFonts w:ascii="Times New Roman" w:hAnsi="Times New Roman" w:cs="Times New Roman"/>
          <w:sz w:val="28"/>
        </w:rPr>
      </w:pPr>
      <w:r w:rsidRPr="00BC29C6">
        <w:rPr>
          <w:rFonts w:ascii="Times New Roman" w:hAnsi="Times New Roman" w:cs="Times New Roman"/>
          <w:sz w:val="28"/>
        </w:rPr>
        <w:t>Разность между рождаемостью и смертностью есть некий результиру</w:t>
      </w:r>
      <w:r w:rsidRPr="00BC29C6">
        <w:rPr>
          <w:rFonts w:ascii="Times New Roman" w:hAnsi="Times New Roman" w:cs="Times New Roman"/>
          <w:sz w:val="28"/>
        </w:rPr>
        <w:t>ю</w:t>
      </w:r>
      <w:r w:rsidRPr="00BC29C6">
        <w:rPr>
          <w:rFonts w:ascii="Times New Roman" w:hAnsi="Times New Roman" w:cs="Times New Roman"/>
          <w:sz w:val="28"/>
        </w:rPr>
        <w:t>щий параметр, который определяет реальную динамику численности у данной популяции. Популяция может находиться в состоянии динамического равнов</w:t>
      </w:r>
      <w:r w:rsidRPr="00BC29C6">
        <w:rPr>
          <w:rFonts w:ascii="Times New Roman" w:hAnsi="Times New Roman" w:cs="Times New Roman"/>
          <w:sz w:val="28"/>
        </w:rPr>
        <w:t>е</w:t>
      </w:r>
      <w:r w:rsidRPr="00BC29C6">
        <w:rPr>
          <w:rFonts w:ascii="Times New Roman" w:hAnsi="Times New Roman" w:cs="Times New Roman"/>
          <w:sz w:val="28"/>
        </w:rPr>
        <w:t xml:space="preserve">сия, если естественная убыль особей равна их возобновлению. Существенно то, </w:t>
      </w:r>
      <w:r w:rsidRPr="00BC29C6">
        <w:rPr>
          <w:rFonts w:ascii="Times New Roman" w:hAnsi="Times New Roman" w:cs="Times New Roman"/>
          <w:b/>
          <w:sz w:val="28"/>
        </w:rPr>
        <w:t xml:space="preserve">что </w:t>
      </w:r>
      <w:proofErr w:type="spellStart"/>
      <w:r w:rsidRPr="00BC29C6">
        <w:rPr>
          <w:rFonts w:ascii="Times New Roman" w:hAnsi="Times New Roman" w:cs="Times New Roman"/>
          <w:b/>
          <w:sz w:val="28"/>
        </w:rPr>
        <w:t>антропические</w:t>
      </w:r>
      <w:proofErr w:type="spellEnd"/>
      <w:r w:rsidRPr="00BC29C6">
        <w:rPr>
          <w:rFonts w:ascii="Times New Roman" w:hAnsi="Times New Roman" w:cs="Times New Roman"/>
          <w:b/>
          <w:sz w:val="28"/>
        </w:rPr>
        <w:t xml:space="preserve"> воздействия</w:t>
      </w:r>
      <w:r w:rsidRPr="00BC29C6">
        <w:rPr>
          <w:rFonts w:ascii="Times New Roman" w:hAnsi="Times New Roman" w:cs="Times New Roman"/>
          <w:sz w:val="28"/>
        </w:rPr>
        <w:t xml:space="preserve"> на популяцию могут изменять как рождаемость, так и смертность (например, увеличивать смертность особей данного вида). </w:t>
      </w:r>
    </w:p>
    <w:p w:rsidR="00237F1A" w:rsidRPr="00BC29C6" w:rsidRDefault="00237F1A" w:rsidP="00BC29C6">
      <w:pPr>
        <w:widowControl w:val="0"/>
        <w:rPr>
          <w:rFonts w:ascii="Times New Roman" w:hAnsi="Times New Roman" w:cs="Times New Roman"/>
          <w:sz w:val="28"/>
        </w:rPr>
      </w:pPr>
      <w:r w:rsidRPr="00BC29C6">
        <w:rPr>
          <w:rFonts w:ascii="Times New Roman" w:hAnsi="Times New Roman" w:cs="Times New Roman"/>
          <w:sz w:val="28"/>
        </w:rPr>
        <w:t xml:space="preserve">Величина прироста популяции за единицу времени в расчете на одну особь представляет </w:t>
      </w:r>
      <w:r w:rsidRPr="00BC29C6">
        <w:rPr>
          <w:rFonts w:ascii="Times New Roman" w:hAnsi="Times New Roman" w:cs="Times New Roman"/>
          <w:b/>
          <w:sz w:val="28"/>
        </w:rPr>
        <w:t>скорость роста популяции</w:t>
      </w:r>
      <w:r w:rsidRPr="00BC29C6">
        <w:rPr>
          <w:rFonts w:ascii="Times New Roman" w:hAnsi="Times New Roman" w:cs="Times New Roman"/>
          <w:sz w:val="28"/>
        </w:rPr>
        <w:t>. По мере роста популяции пр</w:t>
      </w:r>
      <w:r w:rsidRPr="00BC29C6">
        <w:rPr>
          <w:rFonts w:ascii="Times New Roman" w:hAnsi="Times New Roman" w:cs="Times New Roman"/>
          <w:sz w:val="28"/>
        </w:rPr>
        <w:t>о</w:t>
      </w:r>
      <w:r w:rsidRPr="00BC29C6">
        <w:rPr>
          <w:rFonts w:ascii="Times New Roman" w:hAnsi="Times New Roman" w:cs="Times New Roman"/>
          <w:sz w:val="28"/>
        </w:rPr>
        <w:t>исходит снижение доступных каждой особи ресурсов среды. При истощении ресурсов рост популяции тормозится и в конце концов прекращается. Рост п</w:t>
      </w:r>
      <w:r w:rsidRPr="00BC29C6">
        <w:rPr>
          <w:rFonts w:ascii="Times New Roman" w:hAnsi="Times New Roman" w:cs="Times New Roman"/>
          <w:sz w:val="28"/>
        </w:rPr>
        <w:t>о</w:t>
      </w:r>
      <w:r w:rsidRPr="00BC29C6">
        <w:rPr>
          <w:rFonts w:ascii="Times New Roman" w:hAnsi="Times New Roman" w:cs="Times New Roman"/>
          <w:sz w:val="28"/>
        </w:rPr>
        <w:t xml:space="preserve">пуляции разных видов может быть описан различными уравнениями. </w:t>
      </w:r>
    </w:p>
    <w:p w:rsidR="00237F1A" w:rsidRPr="00BC29C6" w:rsidRDefault="00237F1A" w:rsidP="00BC29C6">
      <w:pPr>
        <w:widowControl w:val="0"/>
        <w:rPr>
          <w:rFonts w:ascii="Times New Roman" w:hAnsi="Times New Roman" w:cs="Times New Roman"/>
          <w:sz w:val="28"/>
        </w:rPr>
      </w:pPr>
      <w:r w:rsidRPr="00BC29C6">
        <w:rPr>
          <w:rFonts w:ascii="Times New Roman" w:hAnsi="Times New Roman" w:cs="Times New Roman"/>
          <w:sz w:val="28"/>
        </w:rPr>
        <w:t>Разные виды организмов имеют различную смертность в том или ином возрасте, и поэтому возрастная кривая смертности у них варьирует. Вымирание народившегося поколения может быть экспоненциальным, если смертность не изменяется с возрастом: такая кривая характерна для бактерий и некоторых птиц. Другим организмам свойственно резкое увеличение смертности в ста</w:t>
      </w:r>
      <w:r w:rsidRPr="00BC29C6">
        <w:rPr>
          <w:rFonts w:ascii="Times New Roman" w:hAnsi="Times New Roman" w:cs="Times New Roman"/>
          <w:sz w:val="28"/>
        </w:rPr>
        <w:t>р</w:t>
      </w:r>
      <w:r w:rsidRPr="00BC29C6">
        <w:rPr>
          <w:rFonts w:ascii="Times New Roman" w:hAnsi="Times New Roman" w:cs="Times New Roman"/>
          <w:sz w:val="28"/>
        </w:rPr>
        <w:t>ших возрастах. Примером может служить человек. Наконец, у многих органи</w:t>
      </w:r>
      <w:r w:rsidRPr="00BC29C6">
        <w:rPr>
          <w:rFonts w:ascii="Times New Roman" w:hAnsi="Times New Roman" w:cs="Times New Roman"/>
          <w:sz w:val="28"/>
        </w:rPr>
        <w:t>з</w:t>
      </w:r>
      <w:r w:rsidRPr="00BC29C6">
        <w:rPr>
          <w:rFonts w:ascii="Times New Roman" w:hAnsi="Times New Roman" w:cs="Times New Roman"/>
          <w:sz w:val="28"/>
        </w:rPr>
        <w:t>мов на</w:t>
      </w:r>
      <w:r w:rsidRPr="00BC29C6">
        <w:rPr>
          <w:rFonts w:ascii="Times New Roman" w:hAnsi="Times New Roman" w:cs="Times New Roman"/>
          <w:sz w:val="28"/>
        </w:rPr>
        <w:t>и</w:t>
      </w:r>
      <w:r w:rsidRPr="00BC29C6">
        <w:rPr>
          <w:rFonts w:ascii="Times New Roman" w:hAnsi="Times New Roman" w:cs="Times New Roman"/>
          <w:sz w:val="28"/>
        </w:rPr>
        <w:t>большая смертность падает на ранний возраст.</w:t>
      </w:r>
    </w:p>
    <w:p w:rsidR="00237F1A" w:rsidRPr="00BC29C6" w:rsidRDefault="00237F1A" w:rsidP="00BC29C6">
      <w:pPr>
        <w:widowControl w:val="0"/>
        <w:rPr>
          <w:rFonts w:ascii="Times New Roman" w:hAnsi="Times New Roman" w:cs="Times New Roman"/>
          <w:sz w:val="28"/>
        </w:rPr>
      </w:pPr>
      <w:r w:rsidRPr="00BC29C6">
        <w:rPr>
          <w:rFonts w:ascii="Times New Roman" w:hAnsi="Times New Roman" w:cs="Times New Roman"/>
          <w:sz w:val="28"/>
        </w:rPr>
        <w:t xml:space="preserve">У многих насекомых, которые выводятся один раз в год и живут не более года, последовательные поколения не перекрываются. У большинства других видов, живущих дольше или размножающихся несколько раз в год, поколения перекрываются и, следовательно, популяция имеет определенную возрастную </w:t>
      </w:r>
      <w:r w:rsidRPr="00BC29C6">
        <w:rPr>
          <w:rFonts w:ascii="Times New Roman" w:hAnsi="Times New Roman" w:cs="Times New Roman"/>
          <w:sz w:val="28"/>
        </w:rPr>
        <w:lastRenderedPageBreak/>
        <w:t>структуру. Для каждой возрастной группы характерна своя скорость размнож</w:t>
      </w:r>
      <w:r w:rsidRPr="00BC29C6">
        <w:rPr>
          <w:rFonts w:ascii="Times New Roman" w:hAnsi="Times New Roman" w:cs="Times New Roman"/>
          <w:sz w:val="28"/>
        </w:rPr>
        <w:t>е</w:t>
      </w:r>
      <w:r w:rsidRPr="00BC29C6">
        <w:rPr>
          <w:rFonts w:ascii="Times New Roman" w:hAnsi="Times New Roman" w:cs="Times New Roman"/>
          <w:sz w:val="28"/>
        </w:rPr>
        <w:t>ния и вымирания, которые при неизменных внешних условиях довольно пост</w:t>
      </w:r>
      <w:r w:rsidRPr="00BC29C6">
        <w:rPr>
          <w:rFonts w:ascii="Times New Roman" w:hAnsi="Times New Roman" w:cs="Times New Roman"/>
          <w:sz w:val="28"/>
        </w:rPr>
        <w:t>о</w:t>
      </w:r>
      <w:r w:rsidRPr="00BC29C6">
        <w:rPr>
          <w:rFonts w:ascii="Times New Roman" w:hAnsi="Times New Roman" w:cs="Times New Roman"/>
          <w:sz w:val="28"/>
        </w:rPr>
        <w:t>янны. Численные соотношения между различными группами влияют на вел</w:t>
      </w:r>
      <w:r w:rsidRPr="00BC29C6">
        <w:rPr>
          <w:rFonts w:ascii="Times New Roman" w:hAnsi="Times New Roman" w:cs="Times New Roman"/>
          <w:sz w:val="28"/>
        </w:rPr>
        <w:t>и</w:t>
      </w:r>
      <w:r w:rsidRPr="00BC29C6">
        <w:rPr>
          <w:rFonts w:ascii="Times New Roman" w:hAnsi="Times New Roman" w:cs="Times New Roman"/>
          <w:sz w:val="28"/>
        </w:rPr>
        <w:t>чины рождаемости и смертности для популяции в целом и определяют скорость ее обновления. При идеальных условиях, когда ресурсы среды ничем не огр</w:t>
      </w:r>
      <w:r w:rsidRPr="00BC29C6">
        <w:rPr>
          <w:rFonts w:ascii="Times New Roman" w:hAnsi="Times New Roman" w:cs="Times New Roman"/>
          <w:sz w:val="28"/>
        </w:rPr>
        <w:t>а</w:t>
      </w:r>
      <w:r w:rsidRPr="00BC29C6">
        <w:rPr>
          <w:rFonts w:ascii="Times New Roman" w:hAnsi="Times New Roman" w:cs="Times New Roman"/>
          <w:sz w:val="28"/>
        </w:rPr>
        <w:t>ничены, скорость роста популяции максимальна и постоянна. Эту скорость ча</w:t>
      </w:r>
      <w:r w:rsidRPr="00BC29C6">
        <w:rPr>
          <w:rFonts w:ascii="Times New Roman" w:hAnsi="Times New Roman" w:cs="Times New Roman"/>
          <w:sz w:val="28"/>
        </w:rPr>
        <w:t>с</w:t>
      </w:r>
      <w:r w:rsidRPr="00BC29C6">
        <w:rPr>
          <w:rFonts w:ascii="Times New Roman" w:hAnsi="Times New Roman" w:cs="Times New Roman"/>
          <w:sz w:val="28"/>
        </w:rPr>
        <w:t xml:space="preserve">то называют </w:t>
      </w:r>
      <w:r w:rsidRPr="00BC29C6">
        <w:rPr>
          <w:rFonts w:ascii="Times New Roman" w:hAnsi="Times New Roman" w:cs="Times New Roman"/>
          <w:b/>
          <w:sz w:val="28"/>
        </w:rPr>
        <w:t>биотическим потенциалом</w:t>
      </w:r>
      <w:r w:rsidRPr="00BC29C6">
        <w:rPr>
          <w:rFonts w:ascii="Times New Roman" w:hAnsi="Times New Roman" w:cs="Times New Roman"/>
          <w:sz w:val="28"/>
        </w:rPr>
        <w:t>, она характеризует внутреннюю поте</w:t>
      </w:r>
      <w:r w:rsidRPr="00BC29C6">
        <w:rPr>
          <w:rFonts w:ascii="Times New Roman" w:hAnsi="Times New Roman" w:cs="Times New Roman"/>
          <w:sz w:val="28"/>
        </w:rPr>
        <w:t>н</w:t>
      </w:r>
      <w:r w:rsidRPr="00BC29C6">
        <w:rPr>
          <w:rFonts w:ascii="Times New Roman" w:hAnsi="Times New Roman" w:cs="Times New Roman"/>
          <w:sz w:val="28"/>
        </w:rPr>
        <w:t>циальную способность данной популяции к росту. Рост некоторых лаборато</w:t>
      </w:r>
      <w:r w:rsidRPr="00BC29C6">
        <w:rPr>
          <w:rFonts w:ascii="Times New Roman" w:hAnsi="Times New Roman" w:cs="Times New Roman"/>
          <w:sz w:val="28"/>
        </w:rPr>
        <w:t>р</w:t>
      </w:r>
      <w:r w:rsidRPr="00BC29C6">
        <w:rPr>
          <w:rFonts w:ascii="Times New Roman" w:hAnsi="Times New Roman" w:cs="Times New Roman"/>
          <w:sz w:val="28"/>
        </w:rPr>
        <w:t>ных популяций (насекомых, грызунов, др.) приближается к этому максимуму. В природе условия среды ограничивают скорость роста, разность между теорет</w:t>
      </w:r>
      <w:r w:rsidRPr="00BC29C6">
        <w:rPr>
          <w:rFonts w:ascii="Times New Roman" w:hAnsi="Times New Roman" w:cs="Times New Roman"/>
          <w:sz w:val="28"/>
        </w:rPr>
        <w:t>и</w:t>
      </w:r>
      <w:r w:rsidRPr="00BC29C6">
        <w:rPr>
          <w:rFonts w:ascii="Times New Roman" w:hAnsi="Times New Roman" w:cs="Times New Roman"/>
          <w:sz w:val="28"/>
        </w:rPr>
        <w:t xml:space="preserve">ческой и действительной скоростями служит мерой </w:t>
      </w:r>
      <w:r w:rsidR="00BC29C6">
        <w:rPr>
          <w:rFonts w:ascii="Times New Roman" w:hAnsi="Times New Roman" w:cs="Times New Roman"/>
          <w:sz w:val="28"/>
        </w:rPr>
        <w:t>«</w:t>
      </w:r>
      <w:r w:rsidRPr="00BC29C6">
        <w:rPr>
          <w:rFonts w:ascii="Times New Roman" w:hAnsi="Times New Roman" w:cs="Times New Roman"/>
          <w:sz w:val="28"/>
        </w:rPr>
        <w:t>сопротивления среды</w:t>
      </w:r>
      <w:r w:rsidR="00BC29C6">
        <w:rPr>
          <w:rFonts w:ascii="Times New Roman" w:hAnsi="Times New Roman" w:cs="Times New Roman"/>
          <w:sz w:val="28"/>
        </w:rPr>
        <w:t>»</w:t>
      </w:r>
      <w:r w:rsidRPr="00BC29C6">
        <w:rPr>
          <w:rFonts w:ascii="Times New Roman" w:hAnsi="Times New Roman" w:cs="Times New Roman"/>
          <w:sz w:val="28"/>
        </w:rPr>
        <w:t>.</w:t>
      </w:r>
    </w:p>
    <w:p w:rsidR="00237F1A" w:rsidRPr="00BC29C6" w:rsidRDefault="00237F1A" w:rsidP="00BC29C6">
      <w:pPr>
        <w:widowControl w:val="0"/>
        <w:rPr>
          <w:rFonts w:ascii="Times New Roman" w:hAnsi="Times New Roman" w:cs="Times New Roman"/>
          <w:sz w:val="28"/>
        </w:rPr>
      </w:pPr>
      <w:r w:rsidRPr="00BC29C6">
        <w:rPr>
          <w:rFonts w:ascii="Times New Roman" w:hAnsi="Times New Roman" w:cs="Times New Roman"/>
          <w:sz w:val="28"/>
        </w:rPr>
        <w:t>Кроме рассмотренных характеристик – рождаемости, смертности, скор</w:t>
      </w:r>
      <w:r w:rsidRPr="00BC29C6">
        <w:rPr>
          <w:rFonts w:ascii="Times New Roman" w:hAnsi="Times New Roman" w:cs="Times New Roman"/>
          <w:sz w:val="28"/>
        </w:rPr>
        <w:t>о</w:t>
      </w:r>
      <w:r w:rsidRPr="00BC29C6">
        <w:rPr>
          <w:rFonts w:ascii="Times New Roman" w:hAnsi="Times New Roman" w:cs="Times New Roman"/>
          <w:sz w:val="28"/>
        </w:rPr>
        <w:t xml:space="preserve">сти роста на величину популяцию </w:t>
      </w:r>
      <w:r w:rsidRPr="00BC29C6">
        <w:rPr>
          <w:rFonts w:ascii="Times New Roman" w:hAnsi="Times New Roman" w:cs="Times New Roman"/>
          <w:b/>
          <w:sz w:val="28"/>
        </w:rPr>
        <w:t>влияют эмиграция, иммиграция и общая м</w:t>
      </w:r>
      <w:r w:rsidRPr="00BC29C6">
        <w:rPr>
          <w:rFonts w:ascii="Times New Roman" w:hAnsi="Times New Roman" w:cs="Times New Roman"/>
          <w:b/>
          <w:sz w:val="28"/>
        </w:rPr>
        <w:t>и</w:t>
      </w:r>
      <w:r w:rsidRPr="00BC29C6">
        <w:rPr>
          <w:rFonts w:ascii="Times New Roman" w:hAnsi="Times New Roman" w:cs="Times New Roman"/>
          <w:b/>
          <w:sz w:val="28"/>
        </w:rPr>
        <w:t>грация</w:t>
      </w:r>
      <w:r w:rsidRPr="00BC29C6">
        <w:rPr>
          <w:rFonts w:ascii="Times New Roman" w:hAnsi="Times New Roman" w:cs="Times New Roman"/>
          <w:sz w:val="28"/>
        </w:rPr>
        <w:t>. В большинстве случаев эмиграция и иммиграция уравновешивают друг друга; однако массовые перемещения особей в том и другом направлении сил</w:t>
      </w:r>
      <w:r w:rsidRPr="00BC29C6">
        <w:rPr>
          <w:rFonts w:ascii="Times New Roman" w:hAnsi="Times New Roman" w:cs="Times New Roman"/>
          <w:sz w:val="28"/>
        </w:rPr>
        <w:t>ь</w:t>
      </w:r>
      <w:r w:rsidRPr="00BC29C6">
        <w:rPr>
          <w:rFonts w:ascii="Times New Roman" w:hAnsi="Times New Roman" w:cs="Times New Roman"/>
          <w:sz w:val="28"/>
        </w:rPr>
        <w:t>но влияют на структуру популяции. Эффект перемещения зависит в свою оч</w:t>
      </w:r>
      <w:r w:rsidRPr="00BC29C6">
        <w:rPr>
          <w:rFonts w:ascii="Times New Roman" w:hAnsi="Times New Roman" w:cs="Times New Roman"/>
          <w:sz w:val="28"/>
        </w:rPr>
        <w:t>е</w:t>
      </w:r>
      <w:r w:rsidRPr="00BC29C6">
        <w:rPr>
          <w:rFonts w:ascii="Times New Roman" w:hAnsi="Times New Roman" w:cs="Times New Roman"/>
          <w:sz w:val="28"/>
        </w:rPr>
        <w:t>редь от состояния популяции: если популяция находится на грани вымирания, массовая иммиграция может предотвратить её гибель; если же численность п</w:t>
      </w:r>
      <w:r w:rsidRPr="00BC29C6">
        <w:rPr>
          <w:rFonts w:ascii="Times New Roman" w:hAnsi="Times New Roman" w:cs="Times New Roman"/>
          <w:sz w:val="28"/>
        </w:rPr>
        <w:t>о</w:t>
      </w:r>
      <w:r w:rsidRPr="00BC29C6">
        <w:rPr>
          <w:rFonts w:ascii="Times New Roman" w:hAnsi="Times New Roman" w:cs="Times New Roman"/>
          <w:sz w:val="28"/>
        </w:rPr>
        <w:t xml:space="preserve">пуляции велика, массовая эмиграция может привести к ее катастрофическому сокращению. </w:t>
      </w:r>
    </w:p>
    <w:p w:rsidR="00237F1A" w:rsidRPr="00BC29C6" w:rsidRDefault="00237F1A" w:rsidP="00BC29C6">
      <w:pPr>
        <w:widowControl w:val="0"/>
        <w:rPr>
          <w:rFonts w:ascii="Times New Roman" w:hAnsi="Times New Roman" w:cs="Times New Roman"/>
          <w:sz w:val="28"/>
        </w:rPr>
      </w:pPr>
      <w:r w:rsidRPr="00BC29C6">
        <w:rPr>
          <w:rFonts w:ascii="Times New Roman" w:hAnsi="Times New Roman" w:cs="Times New Roman"/>
          <w:b/>
          <w:sz w:val="28"/>
        </w:rPr>
        <w:t>Миграция – это особый</w:t>
      </w:r>
      <w:r w:rsidRPr="00BC29C6">
        <w:rPr>
          <w:rFonts w:ascii="Times New Roman" w:hAnsi="Times New Roman" w:cs="Times New Roman"/>
          <w:sz w:val="28"/>
        </w:rPr>
        <w:t xml:space="preserve"> случай перемещения особей, когда почти вся п</w:t>
      </w:r>
      <w:r w:rsidRPr="00BC29C6">
        <w:rPr>
          <w:rFonts w:ascii="Times New Roman" w:hAnsi="Times New Roman" w:cs="Times New Roman"/>
          <w:sz w:val="28"/>
        </w:rPr>
        <w:t>о</w:t>
      </w:r>
      <w:r w:rsidRPr="00BC29C6">
        <w:rPr>
          <w:rFonts w:ascii="Times New Roman" w:hAnsi="Times New Roman" w:cs="Times New Roman"/>
          <w:sz w:val="28"/>
        </w:rPr>
        <w:t>пуляция на время уходит из определенного района. Сезонные или суточные м</w:t>
      </w:r>
      <w:r w:rsidRPr="00BC29C6">
        <w:rPr>
          <w:rFonts w:ascii="Times New Roman" w:hAnsi="Times New Roman" w:cs="Times New Roman"/>
          <w:sz w:val="28"/>
        </w:rPr>
        <w:t>и</w:t>
      </w:r>
      <w:r w:rsidRPr="00BC29C6">
        <w:rPr>
          <w:rFonts w:ascii="Times New Roman" w:hAnsi="Times New Roman" w:cs="Times New Roman"/>
          <w:sz w:val="28"/>
        </w:rPr>
        <w:t>грации позволяют организмам использовать оптимальные условия среды в т</w:t>
      </w:r>
      <w:r w:rsidRPr="00BC29C6">
        <w:rPr>
          <w:rFonts w:ascii="Times New Roman" w:hAnsi="Times New Roman" w:cs="Times New Roman"/>
          <w:sz w:val="28"/>
        </w:rPr>
        <w:t>а</w:t>
      </w:r>
      <w:r w:rsidRPr="00BC29C6">
        <w:rPr>
          <w:rFonts w:ascii="Times New Roman" w:hAnsi="Times New Roman" w:cs="Times New Roman"/>
          <w:sz w:val="28"/>
        </w:rPr>
        <w:t>ких местах, где они не могли бы жить постоянно. Перебираясь с места на место вслед за перемещением оптимальных условий, такие виды могут сохранять в</w:t>
      </w:r>
      <w:r w:rsidRPr="00BC29C6">
        <w:rPr>
          <w:rFonts w:ascii="Times New Roman" w:hAnsi="Times New Roman" w:cs="Times New Roman"/>
          <w:sz w:val="28"/>
        </w:rPr>
        <w:t>ы</w:t>
      </w:r>
      <w:r w:rsidRPr="00BC29C6">
        <w:rPr>
          <w:rFonts w:ascii="Times New Roman" w:hAnsi="Times New Roman" w:cs="Times New Roman"/>
          <w:sz w:val="28"/>
        </w:rPr>
        <w:t>сокую активность, поддерживать большую плотность популяции и в те пери</w:t>
      </w:r>
      <w:r w:rsidRPr="00BC29C6">
        <w:rPr>
          <w:rFonts w:ascii="Times New Roman" w:hAnsi="Times New Roman" w:cs="Times New Roman"/>
          <w:sz w:val="28"/>
        </w:rPr>
        <w:t>о</w:t>
      </w:r>
      <w:r w:rsidRPr="00BC29C6">
        <w:rPr>
          <w:rFonts w:ascii="Times New Roman" w:hAnsi="Times New Roman" w:cs="Times New Roman"/>
          <w:sz w:val="28"/>
        </w:rPr>
        <w:t>ды, когда немигрирующие виды переходят в неактивное состояние (в состояние диапаузы или зимней спячки).</w:t>
      </w:r>
    </w:p>
    <w:p w:rsidR="00237F1A" w:rsidRPr="00BC29C6" w:rsidRDefault="00237F1A" w:rsidP="00BC29C6">
      <w:pPr>
        <w:widowControl w:val="0"/>
        <w:rPr>
          <w:rFonts w:ascii="Times New Roman" w:hAnsi="Times New Roman" w:cs="Times New Roman"/>
          <w:sz w:val="28"/>
        </w:rPr>
      </w:pPr>
      <w:r w:rsidRPr="00BC29C6">
        <w:rPr>
          <w:rFonts w:ascii="Times New Roman" w:hAnsi="Times New Roman" w:cs="Times New Roman"/>
          <w:sz w:val="28"/>
        </w:rPr>
        <w:t xml:space="preserve">В </w:t>
      </w:r>
      <w:proofErr w:type="spellStart"/>
      <w:r w:rsidRPr="00BC29C6">
        <w:rPr>
          <w:rFonts w:ascii="Times New Roman" w:hAnsi="Times New Roman" w:cs="Times New Roman"/>
          <w:sz w:val="28"/>
        </w:rPr>
        <w:t>обшем</w:t>
      </w:r>
      <w:proofErr w:type="spellEnd"/>
      <w:r w:rsidRPr="00BC29C6">
        <w:rPr>
          <w:rFonts w:ascii="Times New Roman" w:hAnsi="Times New Roman" w:cs="Times New Roman"/>
          <w:sz w:val="28"/>
        </w:rPr>
        <w:t xml:space="preserve"> виде зависимость изменения численности популяций в единицу времени (ΔN) от динамических характеристик выглядит так: </w:t>
      </w:r>
    </w:p>
    <w:p w:rsidR="00237F1A" w:rsidRPr="00BC29C6" w:rsidRDefault="00237F1A" w:rsidP="00BC29C6">
      <w:pPr>
        <w:widowControl w:val="0"/>
        <w:rPr>
          <w:rFonts w:ascii="Times New Roman" w:hAnsi="Times New Roman" w:cs="Times New Roman"/>
          <w:sz w:val="28"/>
        </w:rPr>
      </w:pPr>
    </w:p>
    <w:p w:rsidR="00237F1A" w:rsidRPr="00BC29C6" w:rsidRDefault="00237F1A" w:rsidP="00BC29C6">
      <w:pPr>
        <w:widowControl w:val="0"/>
        <w:jc w:val="center"/>
        <w:rPr>
          <w:rFonts w:ascii="Times New Roman" w:hAnsi="Times New Roman" w:cs="Times New Roman"/>
          <w:sz w:val="28"/>
        </w:rPr>
      </w:pPr>
      <w:r w:rsidRPr="00BC29C6">
        <w:rPr>
          <w:rFonts w:ascii="Times New Roman" w:hAnsi="Times New Roman" w:cs="Times New Roman"/>
          <w:sz w:val="28"/>
        </w:rPr>
        <w:t xml:space="preserve">ΔN = (b + </w:t>
      </w:r>
      <w:proofErr w:type="spellStart"/>
      <w:r w:rsidRPr="00BC29C6">
        <w:rPr>
          <w:rFonts w:ascii="Times New Roman" w:hAnsi="Times New Roman" w:cs="Times New Roman"/>
          <w:sz w:val="28"/>
        </w:rPr>
        <w:t>im</w:t>
      </w:r>
      <w:proofErr w:type="spellEnd"/>
      <w:r w:rsidRPr="00BC29C6">
        <w:rPr>
          <w:rFonts w:ascii="Times New Roman" w:hAnsi="Times New Roman" w:cs="Times New Roman"/>
          <w:sz w:val="28"/>
        </w:rPr>
        <w:t xml:space="preserve">) – (d + </w:t>
      </w:r>
      <w:proofErr w:type="spellStart"/>
      <w:r w:rsidRPr="00BC29C6">
        <w:rPr>
          <w:rFonts w:ascii="Times New Roman" w:hAnsi="Times New Roman" w:cs="Times New Roman"/>
          <w:sz w:val="28"/>
        </w:rPr>
        <w:t>em</w:t>
      </w:r>
      <w:proofErr w:type="spellEnd"/>
      <w:r w:rsidRPr="00BC29C6">
        <w:rPr>
          <w:rFonts w:ascii="Times New Roman" w:hAnsi="Times New Roman" w:cs="Times New Roman"/>
          <w:sz w:val="28"/>
        </w:rPr>
        <w:t>),</w:t>
      </w:r>
    </w:p>
    <w:p w:rsidR="00237F1A" w:rsidRPr="00BC29C6" w:rsidRDefault="00237F1A" w:rsidP="00BC29C6">
      <w:pPr>
        <w:widowControl w:val="0"/>
        <w:rPr>
          <w:rFonts w:ascii="Times New Roman" w:hAnsi="Times New Roman" w:cs="Times New Roman"/>
          <w:sz w:val="28"/>
        </w:rPr>
      </w:pPr>
    </w:p>
    <w:p w:rsidR="00237F1A" w:rsidRPr="00BC29C6" w:rsidRDefault="00237F1A" w:rsidP="00BC29C6">
      <w:pPr>
        <w:widowControl w:val="0"/>
        <w:rPr>
          <w:rFonts w:ascii="Times New Roman" w:hAnsi="Times New Roman" w:cs="Times New Roman"/>
          <w:sz w:val="28"/>
        </w:rPr>
      </w:pPr>
      <w:r w:rsidRPr="00BC29C6">
        <w:rPr>
          <w:rFonts w:ascii="Times New Roman" w:hAnsi="Times New Roman" w:cs="Times New Roman"/>
          <w:sz w:val="28"/>
        </w:rPr>
        <w:t xml:space="preserve">где b – рождаемость, d – смертность, </w:t>
      </w:r>
      <w:proofErr w:type="spellStart"/>
      <w:r w:rsidRPr="00BC29C6">
        <w:rPr>
          <w:rFonts w:ascii="Times New Roman" w:hAnsi="Times New Roman" w:cs="Times New Roman"/>
          <w:sz w:val="28"/>
        </w:rPr>
        <w:t>im</w:t>
      </w:r>
      <w:proofErr w:type="spellEnd"/>
      <w:r w:rsidRPr="00BC29C6">
        <w:rPr>
          <w:rFonts w:ascii="Times New Roman" w:hAnsi="Times New Roman" w:cs="Times New Roman"/>
          <w:sz w:val="28"/>
        </w:rPr>
        <w:t xml:space="preserve"> – иммиграция, </w:t>
      </w:r>
      <w:proofErr w:type="spellStart"/>
      <w:r w:rsidRPr="00BC29C6">
        <w:rPr>
          <w:rFonts w:ascii="Times New Roman" w:hAnsi="Times New Roman" w:cs="Times New Roman"/>
          <w:sz w:val="28"/>
        </w:rPr>
        <w:t>em</w:t>
      </w:r>
      <w:proofErr w:type="spellEnd"/>
      <w:r w:rsidRPr="00BC29C6">
        <w:rPr>
          <w:rFonts w:ascii="Times New Roman" w:hAnsi="Times New Roman" w:cs="Times New Roman"/>
          <w:sz w:val="28"/>
        </w:rPr>
        <w:t xml:space="preserve"> – эмиграция.</w:t>
      </w:r>
    </w:p>
    <w:p w:rsidR="00237F1A" w:rsidRDefault="00237F1A" w:rsidP="00BC29C6">
      <w:pPr>
        <w:widowControl w:val="0"/>
        <w:rPr>
          <w:rFonts w:ascii="Times New Roman" w:hAnsi="Times New Roman" w:cs="Times New Roman"/>
          <w:sz w:val="28"/>
        </w:rPr>
      </w:pPr>
    </w:p>
    <w:p w:rsidR="00BC29C6" w:rsidRPr="00BC29C6" w:rsidRDefault="00BC29C6" w:rsidP="00BC29C6">
      <w:pPr>
        <w:widowControl w:val="0"/>
        <w:rPr>
          <w:rFonts w:ascii="Times New Roman" w:hAnsi="Times New Roman" w:cs="Times New Roman"/>
          <w:b/>
          <w:sz w:val="28"/>
        </w:rPr>
      </w:pPr>
      <w:r w:rsidRPr="00BC29C6">
        <w:rPr>
          <w:rFonts w:ascii="Times New Roman" w:hAnsi="Times New Roman" w:cs="Times New Roman"/>
          <w:b/>
          <w:sz w:val="28"/>
          <w:szCs w:val="28"/>
        </w:rPr>
        <w:t>2 Способы регуляции численности популяции.</w:t>
      </w:r>
    </w:p>
    <w:p w:rsidR="005505B4" w:rsidRDefault="00237F1A" w:rsidP="00BC29C6">
      <w:pPr>
        <w:widowControl w:val="0"/>
        <w:rPr>
          <w:rFonts w:ascii="Times New Roman" w:hAnsi="Times New Roman" w:cs="Times New Roman"/>
          <w:sz w:val="28"/>
        </w:rPr>
      </w:pPr>
      <w:r w:rsidRPr="00BC29C6">
        <w:rPr>
          <w:rFonts w:ascii="Times New Roman" w:hAnsi="Times New Roman" w:cs="Times New Roman"/>
          <w:sz w:val="28"/>
        </w:rPr>
        <w:t xml:space="preserve">В динамике численности популяций большую роль играют межвидовые отношения, что </w:t>
      </w:r>
      <w:proofErr w:type="spellStart"/>
      <w:r w:rsidRPr="00BC29C6">
        <w:rPr>
          <w:rFonts w:ascii="Times New Roman" w:hAnsi="Times New Roman" w:cs="Times New Roman"/>
          <w:sz w:val="28"/>
        </w:rPr>
        <w:t>издавно</w:t>
      </w:r>
      <w:proofErr w:type="spellEnd"/>
      <w:r w:rsidRPr="00BC29C6">
        <w:rPr>
          <w:rFonts w:ascii="Times New Roman" w:hAnsi="Times New Roman" w:cs="Times New Roman"/>
          <w:sz w:val="28"/>
        </w:rPr>
        <w:t xml:space="preserve"> вызывало у экологов большой интерес и способствов</w:t>
      </w:r>
      <w:r w:rsidRPr="00BC29C6">
        <w:rPr>
          <w:rFonts w:ascii="Times New Roman" w:hAnsi="Times New Roman" w:cs="Times New Roman"/>
          <w:sz w:val="28"/>
        </w:rPr>
        <w:t>а</w:t>
      </w:r>
      <w:r w:rsidRPr="00BC29C6">
        <w:rPr>
          <w:rFonts w:ascii="Times New Roman" w:hAnsi="Times New Roman" w:cs="Times New Roman"/>
          <w:sz w:val="28"/>
        </w:rPr>
        <w:t>ло разработке теорий взаимоотношений конкурирующих видов, хищника и жертвы, паразита и хозяина.</w:t>
      </w:r>
    </w:p>
    <w:p w:rsidR="00733192" w:rsidRDefault="00237F1A" w:rsidP="00BC29C6">
      <w:pPr>
        <w:widowControl w:val="0"/>
        <w:rPr>
          <w:rFonts w:ascii="Times New Roman" w:hAnsi="Times New Roman" w:cs="Times New Roman"/>
          <w:sz w:val="28"/>
        </w:rPr>
      </w:pPr>
      <w:proofErr w:type="spellStart"/>
      <w:r w:rsidRPr="00BC29C6">
        <w:rPr>
          <w:rFonts w:ascii="Times New Roman" w:hAnsi="Times New Roman" w:cs="Times New Roman"/>
          <w:sz w:val="28"/>
        </w:rPr>
        <w:t>Вольтерра</w:t>
      </w:r>
      <w:proofErr w:type="spellEnd"/>
      <w:r w:rsidRPr="00BC29C6">
        <w:rPr>
          <w:rFonts w:ascii="Times New Roman" w:hAnsi="Times New Roman" w:cs="Times New Roman"/>
          <w:sz w:val="28"/>
        </w:rPr>
        <w:t xml:space="preserve"> пр</w:t>
      </w:r>
      <w:r w:rsidRPr="00BC29C6">
        <w:rPr>
          <w:rFonts w:ascii="Times New Roman" w:hAnsi="Times New Roman" w:cs="Times New Roman"/>
          <w:sz w:val="28"/>
        </w:rPr>
        <w:t>о</w:t>
      </w:r>
      <w:r w:rsidRPr="00BC29C6">
        <w:rPr>
          <w:rFonts w:ascii="Times New Roman" w:hAnsi="Times New Roman" w:cs="Times New Roman"/>
          <w:sz w:val="28"/>
        </w:rPr>
        <w:t xml:space="preserve">анализировал взаимоотношения между конкурирующими видами, разработал математическую модель в системе </w:t>
      </w:r>
      <w:r w:rsidRPr="00733192">
        <w:rPr>
          <w:rFonts w:ascii="Times New Roman" w:hAnsi="Times New Roman" w:cs="Times New Roman"/>
          <w:b/>
          <w:sz w:val="28"/>
        </w:rPr>
        <w:t>жертва – хищник</w:t>
      </w:r>
      <w:r w:rsidRPr="00BC29C6">
        <w:rPr>
          <w:rFonts w:ascii="Times New Roman" w:hAnsi="Times New Roman" w:cs="Times New Roman"/>
          <w:sz w:val="28"/>
        </w:rPr>
        <w:t xml:space="preserve">. Пользуясь уравнениями, предложенными </w:t>
      </w:r>
      <w:proofErr w:type="spellStart"/>
      <w:r w:rsidRPr="00BC29C6">
        <w:rPr>
          <w:rFonts w:ascii="Times New Roman" w:hAnsi="Times New Roman" w:cs="Times New Roman"/>
          <w:sz w:val="28"/>
        </w:rPr>
        <w:t>Вольтеррой</w:t>
      </w:r>
      <w:proofErr w:type="spellEnd"/>
      <w:r w:rsidRPr="00BC29C6">
        <w:rPr>
          <w:rFonts w:ascii="Times New Roman" w:hAnsi="Times New Roman" w:cs="Times New Roman"/>
          <w:sz w:val="28"/>
        </w:rPr>
        <w:t>, можно определять условия, при которых устана</w:t>
      </w:r>
      <w:r w:rsidRPr="00BC29C6">
        <w:rPr>
          <w:rFonts w:ascii="Times New Roman" w:hAnsi="Times New Roman" w:cs="Times New Roman"/>
          <w:sz w:val="28"/>
        </w:rPr>
        <w:t>в</w:t>
      </w:r>
      <w:r w:rsidRPr="00BC29C6">
        <w:rPr>
          <w:rFonts w:ascii="Times New Roman" w:hAnsi="Times New Roman" w:cs="Times New Roman"/>
          <w:sz w:val="28"/>
        </w:rPr>
        <w:t xml:space="preserve">ливается равновесие между плотностями </w:t>
      </w:r>
      <w:r w:rsidRPr="00BC29C6">
        <w:rPr>
          <w:rFonts w:ascii="Times New Roman" w:hAnsi="Times New Roman" w:cs="Times New Roman"/>
          <w:sz w:val="28"/>
        </w:rPr>
        <w:lastRenderedPageBreak/>
        <w:t>популяций жертвы и хищника, то есть система жертва – хищник становится стабильной.</w:t>
      </w:r>
    </w:p>
    <w:p w:rsidR="00237F1A" w:rsidRPr="00BC29C6" w:rsidRDefault="00237F1A" w:rsidP="00BC29C6">
      <w:pPr>
        <w:widowControl w:val="0"/>
        <w:rPr>
          <w:rFonts w:ascii="Times New Roman" w:hAnsi="Times New Roman" w:cs="Times New Roman"/>
          <w:sz w:val="28"/>
        </w:rPr>
      </w:pPr>
      <w:r w:rsidRPr="00BC29C6">
        <w:rPr>
          <w:rFonts w:ascii="Times New Roman" w:hAnsi="Times New Roman" w:cs="Times New Roman"/>
          <w:sz w:val="28"/>
        </w:rPr>
        <w:t>Лотки предложил математ</w:t>
      </w:r>
      <w:r w:rsidRPr="00BC29C6">
        <w:rPr>
          <w:rFonts w:ascii="Times New Roman" w:hAnsi="Times New Roman" w:cs="Times New Roman"/>
          <w:sz w:val="28"/>
        </w:rPr>
        <w:t>и</w:t>
      </w:r>
      <w:r w:rsidRPr="00BC29C6">
        <w:rPr>
          <w:rFonts w:ascii="Times New Roman" w:hAnsi="Times New Roman" w:cs="Times New Roman"/>
          <w:sz w:val="28"/>
        </w:rPr>
        <w:t xml:space="preserve">ческую модель взаимодействия животных в системе </w:t>
      </w:r>
      <w:r w:rsidRPr="00733192">
        <w:rPr>
          <w:rFonts w:ascii="Times New Roman" w:hAnsi="Times New Roman" w:cs="Times New Roman"/>
          <w:b/>
          <w:sz w:val="28"/>
        </w:rPr>
        <w:t>паразит – хозяин</w:t>
      </w:r>
      <w:r w:rsidRPr="00BC29C6">
        <w:rPr>
          <w:rFonts w:ascii="Times New Roman" w:hAnsi="Times New Roman" w:cs="Times New Roman"/>
          <w:sz w:val="28"/>
        </w:rPr>
        <w:t>, показал, что истребление особей хозяина паразитами является функцией численности не только паразитов, но и хозяев. Лотки сделал заключение, что той или иной чи</w:t>
      </w:r>
      <w:r w:rsidRPr="00BC29C6">
        <w:rPr>
          <w:rFonts w:ascii="Times New Roman" w:hAnsi="Times New Roman" w:cs="Times New Roman"/>
          <w:sz w:val="28"/>
        </w:rPr>
        <w:t>с</w:t>
      </w:r>
      <w:r w:rsidRPr="00BC29C6">
        <w:rPr>
          <w:rFonts w:ascii="Times New Roman" w:hAnsi="Times New Roman" w:cs="Times New Roman"/>
          <w:sz w:val="28"/>
        </w:rPr>
        <w:t>ленности хозяина соответствует определенная численность паразита.</w:t>
      </w:r>
      <w:r w:rsidR="00BC29C6">
        <w:rPr>
          <w:rFonts w:ascii="Times New Roman" w:hAnsi="Times New Roman" w:cs="Times New Roman"/>
          <w:sz w:val="28"/>
        </w:rPr>
        <w:t xml:space="preserve"> </w:t>
      </w:r>
      <w:r w:rsidRPr="00BC29C6">
        <w:rPr>
          <w:rFonts w:ascii="Times New Roman" w:hAnsi="Times New Roman" w:cs="Times New Roman"/>
          <w:sz w:val="28"/>
        </w:rPr>
        <w:t>По мере возрастания плотности популяции хозяина увеличивается плотность популяции паразита. Повышение же численности паразита приводит к снижению числе</w:t>
      </w:r>
      <w:r w:rsidRPr="00BC29C6">
        <w:rPr>
          <w:rFonts w:ascii="Times New Roman" w:hAnsi="Times New Roman" w:cs="Times New Roman"/>
          <w:sz w:val="28"/>
        </w:rPr>
        <w:t>н</w:t>
      </w:r>
      <w:r w:rsidRPr="00BC29C6">
        <w:rPr>
          <w:rFonts w:ascii="Times New Roman" w:hAnsi="Times New Roman" w:cs="Times New Roman"/>
          <w:sz w:val="28"/>
        </w:rPr>
        <w:t>ности хозяина, а последнее опять снижает количество паразитов. И так волна за волной происходят периодические колебания численности популяций хозяина и паразита с небольшими отклонениями от какого–то оптимального уровня. Здесь действует динамическая саморегулирующаяся система.</w:t>
      </w:r>
    </w:p>
    <w:p w:rsidR="00733192" w:rsidRDefault="00237F1A" w:rsidP="00BC29C6">
      <w:pPr>
        <w:widowControl w:val="0"/>
        <w:rPr>
          <w:rFonts w:ascii="Times New Roman" w:hAnsi="Times New Roman" w:cs="Times New Roman"/>
          <w:sz w:val="28"/>
        </w:rPr>
      </w:pPr>
      <w:r w:rsidRPr="00BC29C6">
        <w:rPr>
          <w:rFonts w:ascii="Times New Roman" w:hAnsi="Times New Roman" w:cs="Times New Roman"/>
          <w:sz w:val="28"/>
        </w:rPr>
        <w:t>Изучение хищничества, паразитизма как факторов, регулирующих чи</w:t>
      </w:r>
      <w:r w:rsidRPr="00BC29C6">
        <w:rPr>
          <w:rFonts w:ascii="Times New Roman" w:hAnsi="Times New Roman" w:cs="Times New Roman"/>
          <w:sz w:val="28"/>
        </w:rPr>
        <w:t>с</w:t>
      </w:r>
      <w:r w:rsidRPr="00BC29C6">
        <w:rPr>
          <w:rFonts w:ascii="Times New Roman" w:hAnsi="Times New Roman" w:cs="Times New Roman"/>
          <w:sz w:val="28"/>
        </w:rPr>
        <w:t xml:space="preserve">ленность популяций, влияющих на их величину, показывает, что отрицательное влияние хищников, паразитов обычно не велико, если оба вида – хищник и его жертва, хозяин и паразит – </w:t>
      </w:r>
      <w:r w:rsidRPr="00733192">
        <w:rPr>
          <w:rFonts w:ascii="Times New Roman" w:hAnsi="Times New Roman" w:cs="Times New Roman"/>
          <w:b/>
          <w:sz w:val="28"/>
        </w:rPr>
        <w:t>существуют совместно уже на протяжении длител</w:t>
      </w:r>
      <w:r w:rsidRPr="00733192">
        <w:rPr>
          <w:rFonts w:ascii="Times New Roman" w:hAnsi="Times New Roman" w:cs="Times New Roman"/>
          <w:b/>
          <w:sz w:val="28"/>
        </w:rPr>
        <w:t>ь</w:t>
      </w:r>
      <w:r w:rsidRPr="00733192">
        <w:rPr>
          <w:rFonts w:ascii="Times New Roman" w:hAnsi="Times New Roman" w:cs="Times New Roman"/>
          <w:b/>
          <w:sz w:val="28"/>
        </w:rPr>
        <w:t>ного времени</w:t>
      </w:r>
      <w:r w:rsidRPr="00BC29C6">
        <w:rPr>
          <w:rFonts w:ascii="Times New Roman" w:hAnsi="Times New Roman" w:cs="Times New Roman"/>
          <w:sz w:val="28"/>
        </w:rPr>
        <w:t>. Известно много ярких примеров, касающихся паразитизма. Так, у коренных жителей Африки выработался относительный иммунитет к мал</w:t>
      </w:r>
      <w:r w:rsidRPr="00BC29C6">
        <w:rPr>
          <w:rFonts w:ascii="Times New Roman" w:hAnsi="Times New Roman" w:cs="Times New Roman"/>
          <w:sz w:val="28"/>
        </w:rPr>
        <w:t>я</w:t>
      </w:r>
      <w:r w:rsidRPr="00BC29C6">
        <w:rPr>
          <w:rFonts w:ascii="Times New Roman" w:hAnsi="Times New Roman" w:cs="Times New Roman"/>
          <w:sz w:val="28"/>
        </w:rPr>
        <w:t xml:space="preserve">рии, и это обеспечивает выживание как паразита – малярийного плазмодия, так и хозяина – человека. </w:t>
      </w:r>
    </w:p>
    <w:p w:rsidR="00237F1A" w:rsidRPr="00BC29C6" w:rsidRDefault="00237F1A" w:rsidP="00BC29C6">
      <w:pPr>
        <w:widowControl w:val="0"/>
        <w:rPr>
          <w:rFonts w:ascii="Times New Roman" w:hAnsi="Times New Roman" w:cs="Times New Roman"/>
          <w:sz w:val="28"/>
        </w:rPr>
      </w:pPr>
      <w:r w:rsidRPr="00BC29C6">
        <w:rPr>
          <w:rFonts w:ascii="Times New Roman" w:hAnsi="Times New Roman" w:cs="Times New Roman"/>
          <w:sz w:val="28"/>
        </w:rPr>
        <w:t>Трипаносома, вызывающая сонную болезнь у человека, живет в крови своих основных хозяев – крупных травоядных животных, не причиняя им вреда. Заражение человека лентецами в обычных условиях не приводит к смерти. Однако в любом из этих случаев установившееся тонкое равновесие может быть нарушено в результате каких–то изменений в экосист</w:t>
      </w:r>
      <w:r w:rsidRPr="00BC29C6">
        <w:rPr>
          <w:rFonts w:ascii="Times New Roman" w:hAnsi="Times New Roman" w:cs="Times New Roman"/>
          <w:sz w:val="28"/>
        </w:rPr>
        <w:t>е</w:t>
      </w:r>
      <w:r w:rsidRPr="00BC29C6">
        <w:rPr>
          <w:rFonts w:ascii="Times New Roman" w:hAnsi="Times New Roman" w:cs="Times New Roman"/>
          <w:sz w:val="28"/>
        </w:rPr>
        <w:t>ме или иных событий. Серьезные последствия возникают, в частности, когда хищник и жертва (или паразит и хозяин) встречаются друг с другом впервые. Если экосистема, в которую они входят, будет выведена из равновесия, хищн</w:t>
      </w:r>
      <w:r w:rsidRPr="00BC29C6">
        <w:rPr>
          <w:rFonts w:ascii="Times New Roman" w:hAnsi="Times New Roman" w:cs="Times New Roman"/>
          <w:sz w:val="28"/>
        </w:rPr>
        <w:t>и</w:t>
      </w:r>
      <w:r w:rsidRPr="00BC29C6">
        <w:rPr>
          <w:rFonts w:ascii="Times New Roman" w:hAnsi="Times New Roman" w:cs="Times New Roman"/>
          <w:sz w:val="28"/>
        </w:rPr>
        <w:t>ки и паразиты могут вызвать резкие изменения численности поп</w:t>
      </w:r>
      <w:r w:rsidRPr="00BC29C6">
        <w:rPr>
          <w:rFonts w:ascii="Times New Roman" w:hAnsi="Times New Roman" w:cs="Times New Roman"/>
          <w:sz w:val="28"/>
        </w:rPr>
        <w:t>у</w:t>
      </w:r>
      <w:r w:rsidRPr="00BC29C6">
        <w:rPr>
          <w:rFonts w:ascii="Times New Roman" w:hAnsi="Times New Roman" w:cs="Times New Roman"/>
          <w:sz w:val="28"/>
        </w:rPr>
        <w:t xml:space="preserve">ляции. </w:t>
      </w:r>
    </w:p>
    <w:p w:rsidR="00733192" w:rsidRDefault="00237F1A" w:rsidP="00BC29C6">
      <w:pPr>
        <w:widowControl w:val="0"/>
        <w:rPr>
          <w:rFonts w:ascii="Times New Roman" w:hAnsi="Times New Roman" w:cs="Times New Roman"/>
          <w:sz w:val="28"/>
        </w:rPr>
      </w:pPr>
      <w:r w:rsidRPr="00BC29C6">
        <w:rPr>
          <w:rFonts w:ascii="Times New Roman" w:hAnsi="Times New Roman" w:cs="Times New Roman"/>
          <w:sz w:val="28"/>
        </w:rPr>
        <w:t>В природе действуют другие факторы, влияющие на динамику численн</w:t>
      </w:r>
      <w:r w:rsidRPr="00BC29C6">
        <w:rPr>
          <w:rFonts w:ascii="Times New Roman" w:hAnsi="Times New Roman" w:cs="Times New Roman"/>
          <w:sz w:val="28"/>
        </w:rPr>
        <w:t>о</w:t>
      </w:r>
      <w:r w:rsidRPr="00BC29C6">
        <w:rPr>
          <w:rFonts w:ascii="Times New Roman" w:hAnsi="Times New Roman" w:cs="Times New Roman"/>
          <w:sz w:val="28"/>
        </w:rPr>
        <w:t xml:space="preserve">сти популяций. Связано это со следующими причинами. Для некоторых видов решающее значение </w:t>
      </w:r>
      <w:r w:rsidRPr="00733192">
        <w:rPr>
          <w:rFonts w:ascii="Times New Roman" w:hAnsi="Times New Roman" w:cs="Times New Roman"/>
          <w:b/>
          <w:sz w:val="28"/>
        </w:rPr>
        <w:t>имеют физические факторы</w:t>
      </w:r>
      <w:r w:rsidRPr="00BC29C6">
        <w:rPr>
          <w:rFonts w:ascii="Times New Roman" w:hAnsi="Times New Roman" w:cs="Times New Roman"/>
          <w:sz w:val="28"/>
        </w:rPr>
        <w:t>. В особенности это относится к мелким организмам с коротким жизненным циклом и высокой интенсивн</w:t>
      </w:r>
      <w:r w:rsidRPr="00BC29C6">
        <w:rPr>
          <w:rFonts w:ascii="Times New Roman" w:hAnsi="Times New Roman" w:cs="Times New Roman"/>
          <w:sz w:val="28"/>
        </w:rPr>
        <w:t>о</w:t>
      </w:r>
      <w:r w:rsidRPr="00BC29C6">
        <w:rPr>
          <w:rFonts w:ascii="Times New Roman" w:hAnsi="Times New Roman" w:cs="Times New Roman"/>
          <w:sz w:val="28"/>
        </w:rPr>
        <w:t xml:space="preserve">стью обмена (на единицу массы тела). Численность особей в популяциях могут лимитировать такие факторы, как нехватка природных ресурсов (например, пищи или мест, пригодных для размножения), недоступность этих ресурсов при данной способности животного к передвижению, поискам (если, например, подходящие кормовые растения слишком рассредоточены в пространстве) и недостаток времени для размножения (короткий влажный сезон, короткий день, </w:t>
      </w:r>
      <w:r w:rsidR="00733192" w:rsidRPr="00BC29C6">
        <w:rPr>
          <w:rFonts w:ascii="Times New Roman" w:hAnsi="Times New Roman" w:cs="Times New Roman"/>
          <w:sz w:val="28"/>
        </w:rPr>
        <w:t>например,</w:t>
      </w:r>
      <w:r w:rsidRPr="00BC29C6">
        <w:rPr>
          <w:rFonts w:ascii="Times New Roman" w:hAnsi="Times New Roman" w:cs="Times New Roman"/>
          <w:sz w:val="28"/>
        </w:rPr>
        <w:t xml:space="preserve"> в Арктике).</w:t>
      </w:r>
    </w:p>
    <w:p w:rsidR="00237F1A" w:rsidRPr="00BC29C6" w:rsidRDefault="00237F1A" w:rsidP="00BC29C6">
      <w:pPr>
        <w:widowControl w:val="0"/>
        <w:rPr>
          <w:rFonts w:ascii="Times New Roman" w:hAnsi="Times New Roman" w:cs="Times New Roman"/>
          <w:sz w:val="28"/>
        </w:rPr>
      </w:pPr>
      <w:r w:rsidRPr="00BC29C6">
        <w:rPr>
          <w:rFonts w:ascii="Times New Roman" w:hAnsi="Times New Roman" w:cs="Times New Roman"/>
          <w:sz w:val="28"/>
        </w:rPr>
        <w:t xml:space="preserve">Численность популяций растительноядных насекомых в пустыне ограничивается </w:t>
      </w:r>
      <w:r w:rsidRPr="00733192">
        <w:rPr>
          <w:rFonts w:ascii="Times New Roman" w:hAnsi="Times New Roman" w:cs="Times New Roman"/>
          <w:b/>
          <w:sz w:val="28"/>
        </w:rPr>
        <w:t>количеством пищи</w:t>
      </w:r>
      <w:r w:rsidRPr="00BC29C6">
        <w:rPr>
          <w:rFonts w:ascii="Times New Roman" w:hAnsi="Times New Roman" w:cs="Times New Roman"/>
          <w:sz w:val="28"/>
        </w:rPr>
        <w:t>, доступной в течение короткого в</w:t>
      </w:r>
      <w:r w:rsidRPr="00BC29C6">
        <w:rPr>
          <w:rFonts w:ascii="Times New Roman" w:hAnsi="Times New Roman" w:cs="Times New Roman"/>
          <w:sz w:val="28"/>
        </w:rPr>
        <w:t>е</w:t>
      </w:r>
      <w:r w:rsidRPr="00BC29C6">
        <w:rPr>
          <w:rFonts w:ascii="Times New Roman" w:hAnsi="Times New Roman" w:cs="Times New Roman"/>
          <w:sz w:val="28"/>
        </w:rPr>
        <w:t xml:space="preserve">гетационного периода (с наступлением засухи кормовые растения исчезают). Численность данных видов насекомых зависит и от свойственной им скорости </w:t>
      </w:r>
      <w:r w:rsidRPr="00BC29C6">
        <w:rPr>
          <w:rFonts w:ascii="Times New Roman" w:hAnsi="Times New Roman" w:cs="Times New Roman"/>
          <w:sz w:val="28"/>
        </w:rPr>
        <w:lastRenderedPageBreak/>
        <w:t>размножения, длительности благоприятного с</w:t>
      </w:r>
      <w:r w:rsidRPr="00BC29C6">
        <w:rPr>
          <w:rFonts w:ascii="Times New Roman" w:hAnsi="Times New Roman" w:cs="Times New Roman"/>
          <w:sz w:val="28"/>
        </w:rPr>
        <w:t>е</w:t>
      </w:r>
      <w:r w:rsidRPr="00BC29C6">
        <w:rPr>
          <w:rFonts w:ascii="Times New Roman" w:hAnsi="Times New Roman" w:cs="Times New Roman"/>
          <w:sz w:val="28"/>
        </w:rPr>
        <w:t>зона.</w:t>
      </w:r>
    </w:p>
    <w:p w:rsidR="00237F1A" w:rsidRPr="00BC29C6" w:rsidRDefault="00237F1A" w:rsidP="00BC29C6">
      <w:pPr>
        <w:widowControl w:val="0"/>
        <w:rPr>
          <w:rFonts w:ascii="Times New Roman" w:hAnsi="Times New Roman" w:cs="Times New Roman"/>
          <w:sz w:val="28"/>
        </w:rPr>
      </w:pPr>
      <w:r w:rsidRPr="00BC29C6">
        <w:rPr>
          <w:rFonts w:ascii="Times New Roman" w:hAnsi="Times New Roman" w:cs="Times New Roman"/>
          <w:sz w:val="28"/>
        </w:rPr>
        <w:t xml:space="preserve">У более крупных организмов жизненные циклы более продолжительны, их численность и биомасса более четко </w:t>
      </w:r>
      <w:r w:rsidRPr="00733192">
        <w:rPr>
          <w:rFonts w:ascii="Times New Roman" w:hAnsi="Times New Roman" w:cs="Times New Roman"/>
          <w:b/>
          <w:sz w:val="28"/>
        </w:rPr>
        <w:t>отражают величину потока энергии</w:t>
      </w:r>
      <w:r w:rsidRPr="00BC29C6">
        <w:rPr>
          <w:rFonts w:ascii="Times New Roman" w:hAnsi="Times New Roman" w:cs="Times New Roman"/>
          <w:sz w:val="28"/>
        </w:rPr>
        <w:t>. Размеры их популяций определяются не столько физической средой, сколько взаимодействием между отдельными особями или взаимоотношениями их с конкурентами, хищниками и паразитами. Это не значит, что подобные факторы совсем не влияют на мелкие организмы – они просто не играют столь реша</w:t>
      </w:r>
      <w:r w:rsidRPr="00BC29C6">
        <w:rPr>
          <w:rFonts w:ascii="Times New Roman" w:hAnsi="Times New Roman" w:cs="Times New Roman"/>
          <w:sz w:val="28"/>
        </w:rPr>
        <w:t>ю</w:t>
      </w:r>
      <w:r w:rsidRPr="00BC29C6">
        <w:rPr>
          <w:rFonts w:ascii="Times New Roman" w:hAnsi="Times New Roman" w:cs="Times New Roman"/>
          <w:sz w:val="28"/>
        </w:rPr>
        <w:t xml:space="preserve">щей роли для них. </w:t>
      </w:r>
    </w:p>
    <w:p w:rsidR="00237F1A" w:rsidRPr="00BC29C6" w:rsidRDefault="00237F1A" w:rsidP="00BC29C6">
      <w:pPr>
        <w:widowControl w:val="0"/>
        <w:rPr>
          <w:rFonts w:ascii="Times New Roman" w:hAnsi="Times New Roman" w:cs="Times New Roman"/>
          <w:sz w:val="28"/>
        </w:rPr>
      </w:pPr>
      <w:r w:rsidRPr="00BC29C6">
        <w:rPr>
          <w:rFonts w:ascii="Times New Roman" w:hAnsi="Times New Roman" w:cs="Times New Roman"/>
          <w:sz w:val="28"/>
        </w:rPr>
        <w:t>Из внутренних факторов на величину популяции могут оказывать вли</w:t>
      </w:r>
      <w:r w:rsidRPr="00BC29C6">
        <w:rPr>
          <w:rFonts w:ascii="Times New Roman" w:hAnsi="Times New Roman" w:cs="Times New Roman"/>
          <w:sz w:val="28"/>
        </w:rPr>
        <w:t>я</w:t>
      </w:r>
      <w:r w:rsidRPr="00BC29C6">
        <w:rPr>
          <w:rFonts w:ascii="Times New Roman" w:hAnsi="Times New Roman" w:cs="Times New Roman"/>
          <w:sz w:val="28"/>
        </w:rPr>
        <w:t xml:space="preserve">ние </w:t>
      </w:r>
      <w:r w:rsidRPr="00733192">
        <w:rPr>
          <w:rFonts w:ascii="Times New Roman" w:hAnsi="Times New Roman" w:cs="Times New Roman"/>
          <w:b/>
          <w:sz w:val="28"/>
        </w:rPr>
        <w:t>различные физиологические или поведенческие факторы</w:t>
      </w:r>
      <w:r w:rsidRPr="00BC29C6">
        <w:rPr>
          <w:rFonts w:ascii="Times New Roman" w:hAnsi="Times New Roman" w:cs="Times New Roman"/>
          <w:sz w:val="28"/>
        </w:rPr>
        <w:t>, а иногда те и другие одновременно. К физиологическим факторам относится, в частности, стресс. Если, например, плотность популяции какого</w:t>
      </w:r>
      <w:r w:rsidR="00733192">
        <w:rPr>
          <w:rFonts w:ascii="Times New Roman" w:hAnsi="Times New Roman" w:cs="Times New Roman"/>
          <w:sz w:val="28"/>
        </w:rPr>
        <w:t>-</w:t>
      </w:r>
      <w:r w:rsidRPr="00BC29C6">
        <w:rPr>
          <w:rFonts w:ascii="Times New Roman" w:hAnsi="Times New Roman" w:cs="Times New Roman"/>
          <w:sz w:val="28"/>
        </w:rPr>
        <w:t>нибудь грызуна чрезме</w:t>
      </w:r>
      <w:r w:rsidRPr="00BC29C6">
        <w:rPr>
          <w:rFonts w:ascii="Times New Roman" w:hAnsi="Times New Roman" w:cs="Times New Roman"/>
          <w:sz w:val="28"/>
        </w:rPr>
        <w:t>р</w:t>
      </w:r>
      <w:r w:rsidRPr="00BC29C6">
        <w:rPr>
          <w:rFonts w:ascii="Times New Roman" w:hAnsi="Times New Roman" w:cs="Times New Roman"/>
          <w:sz w:val="28"/>
        </w:rPr>
        <w:t>но возрастает, то животные чаще встречаются между собой. Возникают драки, условия жизни в целом становятся более напряженными (стрессовыми), и это ведет к увеличению надпочечников; связанное с этим нарушение гормональн</w:t>
      </w:r>
      <w:r w:rsidRPr="00BC29C6">
        <w:rPr>
          <w:rFonts w:ascii="Times New Roman" w:hAnsi="Times New Roman" w:cs="Times New Roman"/>
          <w:sz w:val="28"/>
        </w:rPr>
        <w:t>о</w:t>
      </w:r>
      <w:r w:rsidRPr="00BC29C6">
        <w:rPr>
          <w:rFonts w:ascii="Times New Roman" w:hAnsi="Times New Roman" w:cs="Times New Roman"/>
          <w:sz w:val="28"/>
        </w:rPr>
        <w:t>го баланса отрицательно сказывается на спаривании и размножении; кроме т</w:t>
      </w:r>
      <w:r w:rsidRPr="00BC29C6">
        <w:rPr>
          <w:rFonts w:ascii="Times New Roman" w:hAnsi="Times New Roman" w:cs="Times New Roman"/>
          <w:sz w:val="28"/>
        </w:rPr>
        <w:t>о</w:t>
      </w:r>
      <w:r w:rsidRPr="00BC29C6">
        <w:rPr>
          <w:rFonts w:ascii="Times New Roman" w:hAnsi="Times New Roman" w:cs="Times New Roman"/>
          <w:sz w:val="28"/>
        </w:rPr>
        <w:t>го, при скуче</w:t>
      </w:r>
      <w:r w:rsidRPr="00BC29C6">
        <w:rPr>
          <w:rFonts w:ascii="Times New Roman" w:hAnsi="Times New Roman" w:cs="Times New Roman"/>
          <w:sz w:val="28"/>
        </w:rPr>
        <w:t>н</w:t>
      </w:r>
      <w:r w:rsidRPr="00BC29C6">
        <w:rPr>
          <w:rFonts w:ascii="Times New Roman" w:hAnsi="Times New Roman" w:cs="Times New Roman"/>
          <w:sz w:val="28"/>
        </w:rPr>
        <w:t>ности возрастает смертность.</w:t>
      </w:r>
    </w:p>
    <w:p w:rsidR="00237F1A" w:rsidRPr="00BC29C6" w:rsidRDefault="00237F1A" w:rsidP="00BC29C6">
      <w:pPr>
        <w:widowControl w:val="0"/>
        <w:rPr>
          <w:rFonts w:ascii="Times New Roman" w:hAnsi="Times New Roman" w:cs="Times New Roman"/>
          <w:sz w:val="28"/>
        </w:rPr>
      </w:pPr>
      <w:r w:rsidRPr="00BC29C6">
        <w:rPr>
          <w:rFonts w:ascii="Times New Roman" w:hAnsi="Times New Roman" w:cs="Times New Roman"/>
          <w:sz w:val="28"/>
        </w:rPr>
        <w:t xml:space="preserve">К поведенческим регуляторным механизмам относятся </w:t>
      </w:r>
      <w:r w:rsidRPr="00733192">
        <w:rPr>
          <w:rFonts w:ascii="Times New Roman" w:hAnsi="Times New Roman" w:cs="Times New Roman"/>
          <w:b/>
          <w:sz w:val="28"/>
        </w:rPr>
        <w:t>территориал</w:t>
      </w:r>
      <w:r w:rsidRPr="00733192">
        <w:rPr>
          <w:rFonts w:ascii="Times New Roman" w:hAnsi="Times New Roman" w:cs="Times New Roman"/>
          <w:b/>
          <w:sz w:val="28"/>
        </w:rPr>
        <w:t>ь</w:t>
      </w:r>
      <w:r w:rsidRPr="00733192">
        <w:rPr>
          <w:rFonts w:ascii="Times New Roman" w:hAnsi="Times New Roman" w:cs="Times New Roman"/>
          <w:b/>
          <w:sz w:val="28"/>
        </w:rPr>
        <w:t>ность и отношения доминирования (иерархия особей в группе)</w:t>
      </w:r>
      <w:r w:rsidRPr="00BC29C6">
        <w:rPr>
          <w:rFonts w:ascii="Times New Roman" w:hAnsi="Times New Roman" w:cs="Times New Roman"/>
          <w:sz w:val="28"/>
        </w:rPr>
        <w:t>. Обе эти ос</w:t>
      </w:r>
      <w:r w:rsidRPr="00BC29C6">
        <w:rPr>
          <w:rFonts w:ascii="Times New Roman" w:hAnsi="Times New Roman" w:cs="Times New Roman"/>
          <w:sz w:val="28"/>
        </w:rPr>
        <w:t>о</w:t>
      </w:r>
      <w:r w:rsidRPr="00BC29C6">
        <w:rPr>
          <w:rFonts w:ascii="Times New Roman" w:hAnsi="Times New Roman" w:cs="Times New Roman"/>
          <w:sz w:val="28"/>
        </w:rPr>
        <w:t>бенности поведения способствуют более экономному использованию пищевых ресурсов; пища распределяется в первую очередь между сильнейшими членами популяции, что ведет к ограничению числа особей, участвующих в размнож</w:t>
      </w:r>
      <w:r w:rsidRPr="00BC29C6">
        <w:rPr>
          <w:rFonts w:ascii="Times New Roman" w:hAnsi="Times New Roman" w:cs="Times New Roman"/>
          <w:sz w:val="28"/>
        </w:rPr>
        <w:t>е</w:t>
      </w:r>
      <w:r w:rsidRPr="00BC29C6">
        <w:rPr>
          <w:rFonts w:ascii="Times New Roman" w:hAnsi="Times New Roman" w:cs="Times New Roman"/>
          <w:sz w:val="28"/>
        </w:rPr>
        <w:t>нии.</w:t>
      </w:r>
    </w:p>
    <w:p w:rsidR="00237F1A" w:rsidRPr="00BC29C6" w:rsidRDefault="00237F1A" w:rsidP="00BC29C6">
      <w:pPr>
        <w:widowControl w:val="0"/>
        <w:rPr>
          <w:rFonts w:ascii="Times New Roman" w:hAnsi="Times New Roman" w:cs="Times New Roman"/>
          <w:sz w:val="28"/>
        </w:rPr>
      </w:pPr>
      <w:r w:rsidRPr="00BC29C6">
        <w:rPr>
          <w:rFonts w:ascii="Times New Roman" w:hAnsi="Times New Roman" w:cs="Times New Roman"/>
          <w:sz w:val="28"/>
        </w:rPr>
        <w:t xml:space="preserve">Любой фактор как регулятор численности популяций – лимитирующий или благоприятный – является либо </w:t>
      </w:r>
      <w:r w:rsidRPr="00733192">
        <w:rPr>
          <w:rFonts w:ascii="Times New Roman" w:hAnsi="Times New Roman" w:cs="Times New Roman"/>
          <w:b/>
          <w:sz w:val="28"/>
        </w:rPr>
        <w:t>независимым от плотности (НП),</w:t>
      </w:r>
      <w:r w:rsidRPr="00BC29C6">
        <w:rPr>
          <w:rFonts w:ascii="Times New Roman" w:hAnsi="Times New Roman" w:cs="Times New Roman"/>
          <w:sz w:val="28"/>
        </w:rPr>
        <w:t xml:space="preserve"> либо </w:t>
      </w:r>
      <w:r w:rsidRPr="00733192">
        <w:rPr>
          <w:rFonts w:ascii="Times New Roman" w:hAnsi="Times New Roman" w:cs="Times New Roman"/>
          <w:b/>
          <w:sz w:val="28"/>
        </w:rPr>
        <w:t>з</w:t>
      </w:r>
      <w:r w:rsidRPr="00733192">
        <w:rPr>
          <w:rFonts w:ascii="Times New Roman" w:hAnsi="Times New Roman" w:cs="Times New Roman"/>
          <w:b/>
          <w:sz w:val="28"/>
        </w:rPr>
        <w:t>а</w:t>
      </w:r>
      <w:r w:rsidRPr="00733192">
        <w:rPr>
          <w:rFonts w:ascii="Times New Roman" w:hAnsi="Times New Roman" w:cs="Times New Roman"/>
          <w:b/>
          <w:sz w:val="28"/>
        </w:rPr>
        <w:t>висимым от плотности (ЗП)</w:t>
      </w:r>
      <w:r w:rsidRPr="00BC29C6">
        <w:rPr>
          <w:rFonts w:ascii="Times New Roman" w:hAnsi="Times New Roman" w:cs="Times New Roman"/>
          <w:sz w:val="28"/>
        </w:rPr>
        <w:t>. Влияние факторов ЗП может быть прямым, то есть усиливаться с увеличением плотности, и обратным. Факторы, для которых х</w:t>
      </w:r>
      <w:r w:rsidRPr="00BC29C6">
        <w:rPr>
          <w:rFonts w:ascii="Times New Roman" w:hAnsi="Times New Roman" w:cs="Times New Roman"/>
          <w:sz w:val="28"/>
        </w:rPr>
        <w:t>а</w:t>
      </w:r>
      <w:r w:rsidRPr="00BC29C6">
        <w:rPr>
          <w:rFonts w:ascii="Times New Roman" w:hAnsi="Times New Roman" w:cs="Times New Roman"/>
          <w:sz w:val="28"/>
        </w:rPr>
        <w:t xml:space="preserve">рактерно прямое влияние, еще называют </w:t>
      </w:r>
      <w:r w:rsidR="00733192">
        <w:rPr>
          <w:rFonts w:ascii="Times New Roman" w:hAnsi="Times New Roman" w:cs="Times New Roman"/>
          <w:sz w:val="28"/>
        </w:rPr>
        <w:t>«</w:t>
      </w:r>
      <w:r w:rsidRPr="00BC29C6">
        <w:rPr>
          <w:rFonts w:ascii="Times New Roman" w:hAnsi="Times New Roman" w:cs="Times New Roman"/>
          <w:sz w:val="28"/>
        </w:rPr>
        <w:t>управляющими плотностью</w:t>
      </w:r>
      <w:r w:rsidR="00733192">
        <w:rPr>
          <w:rFonts w:ascii="Times New Roman" w:hAnsi="Times New Roman" w:cs="Times New Roman"/>
          <w:sz w:val="28"/>
        </w:rPr>
        <w:t>»</w:t>
      </w:r>
      <w:r w:rsidRPr="00BC29C6">
        <w:rPr>
          <w:rFonts w:ascii="Times New Roman" w:hAnsi="Times New Roman" w:cs="Times New Roman"/>
          <w:sz w:val="28"/>
        </w:rPr>
        <w:t xml:space="preserve"> (в час</w:t>
      </w:r>
      <w:r w:rsidRPr="00BC29C6">
        <w:rPr>
          <w:rFonts w:ascii="Times New Roman" w:hAnsi="Times New Roman" w:cs="Times New Roman"/>
          <w:sz w:val="28"/>
        </w:rPr>
        <w:t>т</w:t>
      </w:r>
      <w:r w:rsidRPr="00BC29C6">
        <w:rPr>
          <w:rFonts w:ascii="Times New Roman" w:hAnsi="Times New Roman" w:cs="Times New Roman"/>
          <w:sz w:val="28"/>
        </w:rPr>
        <w:t>ности, это один из главных механизмов, предотвращающих перенаселение). Как правило, НП – абиотические факторы (климатические, химические, физ</w:t>
      </w:r>
      <w:r w:rsidRPr="00BC29C6">
        <w:rPr>
          <w:rFonts w:ascii="Times New Roman" w:hAnsi="Times New Roman" w:cs="Times New Roman"/>
          <w:sz w:val="28"/>
        </w:rPr>
        <w:t>и</w:t>
      </w:r>
      <w:r w:rsidRPr="00BC29C6">
        <w:rPr>
          <w:rFonts w:ascii="Times New Roman" w:hAnsi="Times New Roman" w:cs="Times New Roman"/>
          <w:sz w:val="28"/>
        </w:rPr>
        <w:t xml:space="preserve">ческие и т. п.), ЗП – биотические факторы (конкуренция, паразиты, патогенные организмы, влияние эндо– и </w:t>
      </w:r>
      <w:proofErr w:type="spellStart"/>
      <w:r w:rsidRPr="00BC29C6">
        <w:rPr>
          <w:rFonts w:ascii="Times New Roman" w:hAnsi="Times New Roman" w:cs="Times New Roman"/>
          <w:sz w:val="28"/>
        </w:rPr>
        <w:t>экзометаболитов</w:t>
      </w:r>
      <w:proofErr w:type="spellEnd"/>
      <w:r w:rsidRPr="00BC29C6">
        <w:rPr>
          <w:rFonts w:ascii="Times New Roman" w:hAnsi="Times New Roman" w:cs="Times New Roman"/>
          <w:sz w:val="28"/>
        </w:rPr>
        <w:t>). НП–факторы могут вызывать драматические изменения плотности, смещение уровня емкости экологической ниши. Роль НП–факторов более выражена в нестабильных системах, а ЗП–фа</w:t>
      </w:r>
      <w:r w:rsidRPr="00BC29C6">
        <w:rPr>
          <w:rFonts w:ascii="Times New Roman" w:hAnsi="Times New Roman" w:cs="Times New Roman"/>
          <w:sz w:val="28"/>
        </w:rPr>
        <w:t>к</w:t>
      </w:r>
      <w:r w:rsidRPr="00BC29C6">
        <w:rPr>
          <w:rFonts w:ascii="Times New Roman" w:hAnsi="Times New Roman" w:cs="Times New Roman"/>
          <w:sz w:val="28"/>
        </w:rPr>
        <w:t>торов – в стабильных. Одновременное действие НП– и ЗП–факторов обнаруж</w:t>
      </w:r>
      <w:r w:rsidRPr="00BC29C6">
        <w:rPr>
          <w:rFonts w:ascii="Times New Roman" w:hAnsi="Times New Roman" w:cs="Times New Roman"/>
          <w:sz w:val="28"/>
        </w:rPr>
        <w:t>е</w:t>
      </w:r>
      <w:r w:rsidRPr="00BC29C6">
        <w:rPr>
          <w:rFonts w:ascii="Times New Roman" w:hAnsi="Times New Roman" w:cs="Times New Roman"/>
          <w:sz w:val="28"/>
        </w:rPr>
        <w:t xml:space="preserve">но при изучении динамики популяций моллюска </w:t>
      </w:r>
      <w:proofErr w:type="spellStart"/>
      <w:r w:rsidRPr="00BC29C6">
        <w:rPr>
          <w:rFonts w:ascii="Times New Roman" w:hAnsi="Times New Roman" w:cs="Times New Roman"/>
          <w:sz w:val="28"/>
        </w:rPr>
        <w:t>Acmaea</w:t>
      </w:r>
      <w:proofErr w:type="spellEnd"/>
      <w:r w:rsidRPr="00BC29C6">
        <w:rPr>
          <w:rFonts w:ascii="Times New Roman" w:hAnsi="Times New Roman" w:cs="Times New Roman"/>
          <w:sz w:val="28"/>
        </w:rPr>
        <w:t xml:space="preserve">, живущего на камнях в литоральной зоне морей. Динамика популяции этого моллюска регулируется, главным образом, ее плотностью (ЗП). Однако известны случаи увеличения смертности после суровых зим (НП), когда разрушается субстрат, на котором оседают моллюски, что является основной причиной смертности. </w:t>
      </w:r>
    </w:p>
    <w:p w:rsidR="00237F1A" w:rsidRPr="00BC29C6" w:rsidRDefault="00237F1A" w:rsidP="00BC29C6">
      <w:pPr>
        <w:widowControl w:val="0"/>
        <w:rPr>
          <w:rFonts w:ascii="Times New Roman" w:hAnsi="Times New Roman" w:cs="Times New Roman"/>
          <w:sz w:val="28"/>
        </w:rPr>
      </w:pPr>
      <w:r w:rsidRPr="00BC29C6">
        <w:rPr>
          <w:rFonts w:ascii="Times New Roman" w:hAnsi="Times New Roman" w:cs="Times New Roman"/>
          <w:sz w:val="28"/>
        </w:rPr>
        <w:t>Структурно–функциональная организация популяций в пространстве и во времени осуществляется в значительной степени путем внутрипопуляционного саморегулирования. В последние десятилетия выявлен ряд взаимосвязей пло</w:t>
      </w:r>
      <w:r w:rsidRPr="00BC29C6">
        <w:rPr>
          <w:rFonts w:ascii="Times New Roman" w:hAnsi="Times New Roman" w:cs="Times New Roman"/>
          <w:sz w:val="28"/>
        </w:rPr>
        <w:t>т</w:t>
      </w:r>
      <w:r w:rsidRPr="00BC29C6">
        <w:rPr>
          <w:rFonts w:ascii="Times New Roman" w:hAnsi="Times New Roman" w:cs="Times New Roman"/>
          <w:sz w:val="28"/>
        </w:rPr>
        <w:t xml:space="preserve">ности популяций и индивидуальных показателей, которые имеют </w:t>
      </w:r>
      <w:r w:rsidRPr="00BC29C6">
        <w:rPr>
          <w:rFonts w:ascii="Times New Roman" w:hAnsi="Times New Roman" w:cs="Times New Roman"/>
          <w:sz w:val="28"/>
        </w:rPr>
        <w:lastRenderedPageBreak/>
        <w:t>общебиол</w:t>
      </w:r>
      <w:r w:rsidRPr="00BC29C6">
        <w:rPr>
          <w:rFonts w:ascii="Times New Roman" w:hAnsi="Times New Roman" w:cs="Times New Roman"/>
          <w:sz w:val="28"/>
        </w:rPr>
        <w:t>о</w:t>
      </w:r>
      <w:r w:rsidRPr="00BC29C6">
        <w:rPr>
          <w:rFonts w:ascii="Times New Roman" w:hAnsi="Times New Roman" w:cs="Times New Roman"/>
          <w:sz w:val="28"/>
        </w:rPr>
        <w:t>гическое значение и могут быть использованы при сравнительной оценке уро</w:t>
      </w:r>
      <w:r w:rsidRPr="00BC29C6">
        <w:rPr>
          <w:rFonts w:ascii="Times New Roman" w:hAnsi="Times New Roman" w:cs="Times New Roman"/>
          <w:sz w:val="28"/>
        </w:rPr>
        <w:t>в</w:t>
      </w:r>
      <w:r w:rsidRPr="00BC29C6">
        <w:rPr>
          <w:rFonts w:ascii="Times New Roman" w:hAnsi="Times New Roman" w:cs="Times New Roman"/>
          <w:sz w:val="28"/>
        </w:rPr>
        <w:t>ня устойчивости (приспособленности) популяций разных видов. К числу таких взаимосвязей можно отнести следующие:</w:t>
      </w:r>
    </w:p>
    <w:p w:rsidR="00237F1A" w:rsidRPr="00BC29C6" w:rsidRDefault="00237F1A" w:rsidP="00BC29C6">
      <w:pPr>
        <w:widowControl w:val="0"/>
        <w:rPr>
          <w:rFonts w:ascii="Times New Roman" w:hAnsi="Times New Roman" w:cs="Times New Roman"/>
          <w:sz w:val="28"/>
        </w:rPr>
      </w:pPr>
      <w:r w:rsidRPr="00BC29C6">
        <w:rPr>
          <w:rFonts w:ascii="Times New Roman" w:hAnsi="Times New Roman" w:cs="Times New Roman"/>
          <w:sz w:val="28"/>
        </w:rPr>
        <w:t>1) средняя плотность популяции коррелирует с продолжительностью жи</w:t>
      </w:r>
      <w:r w:rsidRPr="00BC29C6">
        <w:rPr>
          <w:rFonts w:ascii="Times New Roman" w:hAnsi="Times New Roman" w:cs="Times New Roman"/>
          <w:sz w:val="28"/>
        </w:rPr>
        <w:t>з</w:t>
      </w:r>
      <w:r w:rsidRPr="00BC29C6">
        <w:rPr>
          <w:rFonts w:ascii="Times New Roman" w:hAnsi="Times New Roman" w:cs="Times New Roman"/>
          <w:sz w:val="28"/>
        </w:rPr>
        <w:t>ни особи. Чем меньше продолжительность жизни, тем выше средняя плотность популяции и размах колебаний плотности во времени;</w:t>
      </w:r>
    </w:p>
    <w:p w:rsidR="00237F1A" w:rsidRPr="00BC29C6" w:rsidRDefault="00237F1A" w:rsidP="00BC29C6">
      <w:pPr>
        <w:widowControl w:val="0"/>
        <w:rPr>
          <w:rFonts w:ascii="Times New Roman" w:hAnsi="Times New Roman" w:cs="Times New Roman"/>
          <w:sz w:val="28"/>
        </w:rPr>
      </w:pPr>
      <w:r w:rsidRPr="00BC29C6">
        <w:rPr>
          <w:rFonts w:ascii="Times New Roman" w:hAnsi="Times New Roman" w:cs="Times New Roman"/>
          <w:sz w:val="28"/>
        </w:rPr>
        <w:t>2) средняя плотность популяции падает с увеличением массы тела особи;</w:t>
      </w:r>
    </w:p>
    <w:p w:rsidR="00237F1A" w:rsidRPr="00BC29C6" w:rsidRDefault="00237F1A" w:rsidP="00BC29C6">
      <w:pPr>
        <w:widowControl w:val="0"/>
        <w:rPr>
          <w:rFonts w:ascii="Times New Roman" w:hAnsi="Times New Roman" w:cs="Times New Roman"/>
          <w:sz w:val="28"/>
        </w:rPr>
      </w:pPr>
      <w:r w:rsidRPr="00BC29C6">
        <w:rPr>
          <w:rFonts w:ascii="Times New Roman" w:hAnsi="Times New Roman" w:cs="Times New Roman"/>
          <w:sz w:val="28"/>
        </w:rPr>
        <w:t>3) площадь индивидуального участка увеличивается с увеличением массы тела особи и уровня, занимаемого исследуемым видом в трофической пирамиде сообщества.</w:t>
      </w:r>
    </w:p>
    <w:p w:rsidR="00237F1A" w:rsidRPr="00BC29C6" w:rsidRDefault="00237F1A" w:rsidP="00BC29C6">
      <w:pPr>
        <w:widowControl w:val="0"/>
        <w:rPr>
          <w:rFonts w:ascii="Times New Roman" w:hAnsi="Times New Roman" w:cs="Times New Roman"/>
          <w:sz w:val="28"/>
        </w:rPr>
      </w:pPr>
      <w:r w:rsidRPr="00BC29C6">
        <w:rPr>
          <w:rFonts w:ascii="Times New Roman" w:hAnsi="Times New Roman" w:cs="Times New Roman"/>
          <w:sz w:val="28"/>
        </w:rPr>
        <w:t>Перечисленные взаимосвязи свидетельствуют о том, что на популяцио</w:t>
      </w:r>
      <w:r w:rsidRPr="00BC29C6">
        <w:rPr>
          <w:rFonts w:ascii="Times New Roman" w:hAnsi="Times New Roman" w:cs="Times New Roman"/>
          <w:sz w:val="28"/>
        </w:rPr>
        <w:t>н</w:t>
      </w:r>
      <w:r w:rsidRPr="00BC29C6">
        <w:rPr>
          <w:rFonts w:ascii="Times New Roman" w:hAnsi="Times New Roman" w:cs="Times New Roman"/>
          <w:sz w:val="28"/>
        </w:rPr>
        <w:t>ном уровне происходит постоянное формирование приспособленности в пр</w:t>
      </w:r>
      <w:r w:rsidRPr="00BC29C6">
        <w:rPr>
          <w:rFonts w:ascii="Times New Roman" w:hAnsi="Times New Roman" w:cs="Times New Roman"/>
          <w:sz w:val="28"/>
        </w:rPr>
        <w:t>о</w:t>
      </w:r>
      <w:r w:rsidRPr="00BC29C6">
        <w:rPr>
          <w:rFonts w:ascii="Times New Roman" w:hAnsi="Times New Roman" w:cs="Times New Roman"/>
          <w:sz w:val="28"/>
        </w:rPr>
        <w:t>цессе взаимодействия факторов среды и генетической гетерогенности попул</w:t>
      </w:r>
      <w:r w:rsidRPr="00BC29C6">
        <w:rPr>
          <w:rFonts w:ascii="Times New Roman" w:hAnsi="Times New Roman" w:cs="Times New Roman"/>
          <w:sz w:val="28"/>
        </w:rPr>
        <w:t>я</w:t>
      </w:r>
      <w:r w:rsidRPr="00BC29C6">
        <w:rPr>
          <w:rFonts w:ascii="Times New Roman" w:hAnsi="Times New Roman" w:cs="Times New Roman"/>
          <w:sz w:val="28"/>
        </w:rPr>
        <w:t>ций.</w:t>
      </w:r>
    </w:p>
    <w:p w:rsidR="00237F1A" w:rsidRPr="00BC29C6" w:rsidRDefault="00237F1A" w:rsidP="00BC29C6">
      <w:pPr>
        <w:widowControl w:val="0"/>
        <w:rPr>
          <w:rFonts w:ascii="Times New Roman" w:hAnsi="Times New Roman" w:cs="Times New Roman"/>
          <w:sz w:val="28"/>
        </w:rPr>
      </w:pPr>
      <w:r w:rsidRPr="00BC29C6">
        <w:rPr>
          <w:rFonts w:ascii="Times New Roman" w:hAnsi="Times New Roman" w:cs="Times New Roman"/>
          <w:sz w:val="28"/>
        </w:rPr>
        <w:t>Таким образом, колебания численности природных популяций (</w:t>
      </w:r>
      <w:r w:rsidR="00733192">
        <w:rPr>
          <w:rFonts w:ascii="Times New Roman" w:hAnsi="Times New Roman" w:cs="Times New Roman"/>
          <w:sz w:val="28"/>
        </w:rPr>
        <w:t>«</w:t>
      </w:r>
      <w:r w:rsidRPr="00BC29C6">
        <w:rPr>
          <w:rFonts w:ascii="Times New Roman" w:hAnsi="Times New Roman" w:cs="Times New Roman"/>
          <w:sz w:val="28"/>
        </w:rPr>
        <w:t>волны жизни</w:t>
      </w:r>
      <w:r w:rsidR="00733192">
        <w:rPr>
          <w:rFonts w:ascii="Times New Roman" w:hAnsi="Times New Roman" w:cs="Times New Roman"/>
          <w:sz w:val="28"/>
        </w:rPr>
        <w:t>»</w:t>
      </w:r>
      <w:r w:rsidRPr="00BC29C6">
        <w:rPr>
          <w:rFonts w:ascii="Times New Roman" w:hAnsi="Times New Roman" w:cs="Times New Roman"/>
          <w:sz w:val="28"/>
        </w:rPr>
        <w:t>), их величина, обусловлены сложным взаимодействием факторов – е</w:t>
      </w:r>
      <w:r w:rsidRPr="00BC29C6">
        <w:rPr>
          <w:rFonts w:ascii="Times New Roman" w:hAnsi="Times New Roman" w:cs="Times New Roman"/>
          <w:sz w:val="28"/>
        </w:rPr>
        <w:t>с</w:t>
      </w:r>
      <w:r w:rsidRPr="00BC29C6">
        <w:rPr>
          <w:rFonts w:ascii="Times New Roman" w:hAnsi="Times New Roman" w:cs="Times New Roman"/>
          <w:sz w:val="28"/>
        </w:rPr>
        <w:t xml:space="preserve">тественного темпа размножения того или иного вида, </w:t>
      </w:r>
      <w:r w:rsidR="00733192">
        <w:rPr>
          <w:rFonts w:ascii="Times New Roman" w:hAnsi="Times New Roman" w:cs="Times New Roman"/>
          <w:sz w:val="28"/>
        </w:rPr>
        <w:t>«</w:t>
      </w:r>
      <w:r w:rsidRPr="00BC29C6">
        <w:rPr>
          <w:rFonts w:ascii="Times New Roman" w:hAnsi="Times New Roman" w:cs="Times New Roman"/>
          <w:sz w:val="28"/>
        </w:rPr>
        <w:t>сопротивления</w:t>
      </w:r>
      <w:r w:rsidR="00733192">
        <w:rPr>
          <w:rFonts w:ascii="Times New Roman" w:hAnsi="Times New Roman" w:cs="Times New Roman"/>
          <w:sz w:val="28"/>
        </w:rPr>
        <w:t>»</w:t>
      </w:r>
      <w:r w:rsidRPr="00BC29C6">
        <w:rPr>
          <w:rFonts w:ascii="Times New Roman" w:hAnsi="Times New Roman" w:cs="Times New Roman"/>
          <w:sz w:val="28"/>
        </w:rPr>
        <w:t xml:space="preserve"> среды, отношениями между хищником и жертвой, паразитом и хозяином, физиолог</w:t>
      </w:r>
      <w:r w:rsidRPr="00BC29C6">
        <w:rPr>
          <w:rFonts w:ascii="Times New Roman" w:hAnsi="Times New Roman" w:cs="Times New Roman"/>
          <w:sz w:val="28"/>
        </w:rPr>
        <w:t>и</w:t>
      </w:r>
      <w:r w:rsidRPr="00BC29C6">
        <w:rPr>
          <w:rFonts w:ascii="Times New Roman" w:hAnsi="Times New Roman" w:cs="Times New Roman"/>
          <w:sz w:val="28"/>
        </w:rPr>
        <w:t>ческой и поведенческой реакцией на перенаселенность, в целом, многими воздействиями со стороны как живой, так и неживой природы. В итоге, регул</w:t>
      </w:r>
      <w:r w:rsidRPr="00BC29C6">
        <w:rPr>
          <w:rFonts w:ascii="Times New Roman" w:hAnsi="Times New Roman" w:cs="Times New Roman"/>
          <w:sz w:val="28"/>
        </w:rPr>
        <w:t>я</w:t>
      </w:r>
      <w:r w:rsidRPr="00BC29C6">
        <w:rPr>
          <w:rFonts w:ascii="Times New Roman" w:hAnsi="Times New Roman" w:cs="Times New Roman"/>
          <w:sz w:val="28"/>
        </w:rPr>
        <w:t>ция численности популяций осуществляется факторами внешней среды и вну</w:t>
      </w:r>
      <w:r w:rsidRPr="00BC29C6">
        <w:rPr>
          <w:rFonts w:ascii="Times New Roman" w:hAnsi="Times New Roman" w:cs="Times New Roman"/>
          <w:sz w:val="28"/>
        </w:rPr>
        <w:t>т</w:t>
      </w:r>
      <w:r w:rsidRPr="00BC29C6">
        <w:rPr>
          <w:rFonts w:ascii="Times New Roman" w:hAnsi="Times New Roman" w:cs="Times New Roman"/>
          <w:sz w:val="28"/>
        </w:rPr>
        <w:t>рипопуляционными факторами, преимущественно через рождаемость и смер</w:t>
      </w:r>
      <w:r w:rsidRPr="00BC29C6">
        <w:rPr>
          <w:rFonts w:ascii="Times New Roman" w:hAnsi="Times New Roman" w:cs="Times New Roman"/>
          <w:sz w:val="28"/>
        </w:rPr>
        <w:t>т</w:t>
      </w:r>
      <w:r w:rsidRPr="00BC29C6">
        <w:rPr>
          <w:rFonts w:ascii="Times New Roman" w:hAnsi="Times New Roman" w:cs="Times New Roman"/>
          <w:sz w:val="28"/>
        </w:rPr>
        <w:t>ность, представляя собой результат взаимодействия их со всеми условиями с</w:t>
      </w:r>
      <w:r w:rsidRPr="00BC29C6">
        <w:rPr>
          <w:rFonts w:ascii="Times New Roman" w:hAnsi="Times New Roman" w:cs="Times New Roman"/>
          <w:sz w:val="28"/>
        </w:rPr>
        <w:t>у</w:t>
      </w:r>
      <w:r w:rsidRPr="00BC29C6">
        <w:rPr>
          <w:rFonts w:ascii="Times New Roman" w:hAnsi="Times New Roman" w:cs="Times New Roman"/>
          <w:sz w:val="28"/>
        </w:rPr>
        <w:t>щес</w:t>
      </w:r>
      <w:r w:rsidRPr="00BC29C6">
        <w:rPr>
          <w:rFonts w:ascii="Times New Roman" w:hAnsi="Times New Roman" w:cs="Times New Roman"/>
          <w:sz w:val="28"/>
        </w:rPr>
        <w:t>т</w:t>
      </w:r>
      <w:r w:rsidRPr="00BC29C6">
        <w:rPr>
          <w:rFonts w:ascii="Times New Roman" w:hAnsi="Times New Roman" w:cs="Times New Roman"/>
          <w:sz w:val="28"/>
        </w:rPr>
        <w:t xml:space="preserve">вования. </w:t>
      </w:r>
    </w:p>
    <w:p w:rsidR="00237F1A" w:rsidRPr="00BC29C6" w:rsidRDefault="00733192" w:rsidP="00BC29C6">
      <w:pPr>
        <w:widowControl w:val="0"/>
        <w:rPr>
          <w:rFonts w:ascii="Times New Roman" w:hAnsi="Times New Roman" w:cs="Times New Roman"/>
          <w:sz w:val="28"/>
        </w:rPr>
      </w:pPr>
      <w:r>
        <w:rPr>
          <w:rFonts w:ascii="Times New Roman" w:hAnsi="Times New Roman" w:cs="Times New Roman"/>
          <w:sz w:val="28"/>
        </w:rPr>
        <w:t>«</w:t>
      </w:r>
      <w:r w:rsidR="00237F1A" w:rsidRPr="00BC29C6">
        <w:rPr>
          <w:rFonts w:ascii="Times New Roman" w:hAnsi="Times New Roman" w:cs="Times New Roman"/>
          <w:sz w:val="28"/>
        </w:rPr>
        <w:t>Волны жизни</w:t>
      </w:r>
      <w:r>
        <w:rPr>
          <w:rFonts w:ascii="Times New Roman" w:hAnsi="Times New Roman" w:cs="Times New Roman"/>
          <w:sz w:val="28"/>
        </w:rPr>
        <w:t>»</w:t>
      </w:r>
      <w:r w:rsidR="00237F1A" w:rsidRPr="00BC29C6">
        <w:rPr>
          <w:rFonts w:ascii="Times New Roman" w:hAnsi="Times New Roman" w:cs="Times New Roman"/>
          <w:sz w:val="28"/>
        </w:rPr>
        <w:t xml:space="preserve"> резко осложняют </w:t>
      </w:r>
      <w:r w:rsidR="00237F1A" w:rsidRPr="00733192">
        <w:rPr>
          <w:rFonts w:ascii="Times New Roman" w:hAnsi="Times New Roman" w:cs="Times New Roman"/>
          <w:b/>
          <w:sz w:val="28"/>
        </w:rPr>
        <w:t>планирование эксплуатации данной п</w:t>
      </w:r>
      <w:r w:rsidR="00237F1A" w:rsidRPr="00733192">
        <w:rPr>
          <w:rFonts w:ascii="Times New Roman" w:hAnsi="Times New Roman" w:cs="Times New Roman"/>
          <w:b/>
          <w:sz w:val="28"/>
        </w:rPr>
        <w:t>о</w:t>
      </w:r>
      <w:r w:rsidR="00237F1A" w:rsidRPr="00733192">
        <w:rPr>
          <w:rFonts w:ascii="Times New Roman" w:hAnsi="Times New Roman" w:cs="Times New Roman"/>
          <w:b/>
          <w:sz w:val="28"/>
        </w:rPr>
        <w:t>пуляции</w:t>
      </w:r>
      <w:r w:rsidR="00237F1A" w:rsidRPr="00BC29C6">
        <w:rPr>
          <w:rFonts w:ascii="Times New Roman" w:hAnsi="Times New Roman" w:cs="Times New Roman"/>
          <w:sz w:val="28"/>
        </w:rPr>
        <w:t>, поскольку ежегодное изъятие (отстрел, промысел) одного и того же числа особей может означать, что в один год будет изъято, скажем, лишь 5</w:t>
      </w:r>
      <w:r>
        <w:rPr>
          <w:rFonts w:ascii="Times New Roman" w:hAnsi="Times New Roman" w:cs="Times New Roman"/>
          <w:sz w:val="28"/>
        </w:rPr>
        <w:t xml:space="preserve"> </w:t>
      </w:r>
      <w:r w:rsidR="00237F1A" w:rsidRPr="00BC29C6">
        <w:rPr>
          <w:rFonts w:ascii="Times New Roman" w:hAnsi="Times New Roman" w:cs="Times New Roman"/>
          <w:sz w:val="28"/>
        </w:rPr>
        <w:t>% особей, а в другой год, когда численность популяции упадет в 10 раз, –50 % особей от существующего состава популяции. Кроме того, колебания числе</w:t>
      </w:r>
      <w:r w:rsidR="00237F1A" w:rsidRPr="00BC29C6">
        <w:rPr>
          <w:rFonts w:ascii="Times New Roman" w:hAnsi="Times New Roman" w:cs="Times New Roman"/>
          <w:sz w:val="28"/>
        </w:rPr>
        <w:t>н</w:t>
      </w:r>
      <w:r w:rsidR="00237F1A" w:rsidRPr="00BC29C6">
        <w:rPr>
          <w:rFonts w:ascii="Times New Roman" w:hAnsi="Times New Roman" w:cs="Times New Roman"/>
          <w:sz w:val="28"/>
        </w:rPr>
        <w:t>ности призывают человека увеличить минимальную теоретически допустимую численность п</w:t>
      </w:r>
      <w:r w:rsidR="00237F1A" w:rsidRPr="00BC29C6">
        <w:rPr>
          <w:rFonts w:ascii="Times New Roman" w:hAnsi="Times New Roman" w:cs="Times New Roman"/>
          <w:sz w:val="28"/>
        </w:rPr>
        <w:t>о</w:t>
      </w:r>
      <w:r w:rsidR="00237F1A" w:rsidRPr="00BC29C6">
        <w:rPr>
          <w:rFonts w:ascii="Times New Roman" w:hAnsi="Times New Roman" w:cs="Times New Roman"/>
          <w:sz w:val="28"/>
        </w:rPr>
        <w:t>пуляции.</w:t>
      </w:r>
    </w:p>
    <w:p w:rsidR="00733192" w:rsidRDefault="00237F1A" w:rsidP="00BC29C6">
      <w:pPr>
        <w:widowControl w:val="0"/>
        <w:rPr>
          <w:rFonts w:ascii="Times New Roman" w:hAnsi="Times New Roman" w:cs="Times New Roman"/>
          <w:sz w:val="28"/>
        </w:rPr>
      </w:pPr>
      <w:r w:rsidRPr="00BC29C6">
        <w:rPr>
          <w:rFonts w:ascii="Times New Roman" w:hAnsi="Times New Roman" w:cs="Times New Roman"/>
          <w:sz w:val="28"/>
        </w:rPr>
        <w:t>Популяции животных, растений, грибов и микроорганизмов обладают способностью к естественному регулированию численности, то есть при более или менее значительных колебаниях они остаются в состоянии динамического равновесия, на каком</w:t>
      </w:r>
      <w:r w:rsidR="00733192">
        <w:rPr>
          <w:rFonts w:ascii="Times New Roman" w:hAnsi="Times New Roman" w:cs="Times New Roman"/>
          <w:sz w:val="28"/>
        </w:rPr>
        <w:t>-</w:t>
      </w:r>
      <w:r w:rsidRPr="00BC29C6">
        <w:rPr>
          <w:rFonts w:ascii="Times New Roman" w:hAnsi="Times New Roman" w:cs="Times New Roman"/>
          <w:sz w:val="28"/>
        </w:rPr>
        <w:t>то уровне между верхним и нижним пределами.</w:t>
      </w:r>
    </w:p>
    <w:p w:rsidR="00733192" w:rsidRDefault="00237F1A" w:rsidP="00BC29C6">
      <w:pPr>
        <w:widowControl w:val="0"/>
        <w:rPr>
          <w:rFonts w:ascii="Times New Roman" w:hAnsi="Times New Roman" w:cs="Times New Roman"/>
          <w:sz w:val="28"/>
        </w:rPr>
      </w:pPr>
      <w:r w:rsidRPr="00BC29C6">
        <w:rPr>
          <w:rFonts w:ascii="Times New Roman" w:hAnsi="Times New Roman" w:cs="Times New Roman"/>
          <w:sz w:val="28"/>
        </w:rPr>
        <w:t xml:space="preserve"> Это обеспечивается действием специфических приспособительных механизмов, о</w:t>
      </w:r>
      <w:r w:rsidRPr="00BC29C6">
        <w:rPr>
          <w:rFonts w:ascii="Times New Roman" w:hAnsi="Times New Roman" w:cs="Times New Roman"/>
          <w:sz w:val="28"/>
        </w:rPr>
        <w:t>с</w:t>
      </w:r>
      <w:r w:rsidRPr="00BC29C6">
        <w:rPr>
          <w:rFonts w:ascii="Times New Roman" w:hAnsi="Times New Roman" w:cs="Times New Roman"/>
          <w:sz w:val="28"/>
        </w:rPr>
        <w:t>нованных на том, что поступление энергии, необходимой для выживания поп</w:t>
      </w:r>
      <w:r w:rsidRPr="00BC29C6">
        <w:rPr>
          <w:rFonts w:ascii="Times New Roman" w:hAnsi="Times New Roman" w:cs="Times New Roman"/>
          <w:sz w:val="28"/>
        </w:rPr>
        <w:t>у</w:t>
      </w:r>
      <w:r w:rsidRPr="00BC29C6">
        <w:rPr>
          <w:rFonts w:ascii="Times New Roman" w:hAnsi="Times New Roman" w:cs="Times New Roman"/>
          <w:sz w:val="28"/>
        </w:rPr>
        <w:t>ляции, не превышает некоторого уровня и обеспечивает, таким образом, разм</w:t>
      </w:r>
      <w:r w:rsidRPr="00BC29C6">
        <w:rPr>
          <w:rFonts w:ascii="Times New Roman" w:hAnsi="Times New Roman" w:cs="Times New Roman"/>
          <w:sz w:val="28"/>
        </w:rPr>
        <w:t>е</w:t>
      </w:r>
      <w:r w:rsidRPr="00BC29C6">
        <w:rPr>
          <w:rFonts w:ascii="Times New Roman" w:hAnsi="Times New Roman" w:cs="Times New Roman"/>
          <w:sz w:val="28"/>
        </w:rPr>
        <w:t xml:space="preserve">ры данной популяции. </w:t>
      </w:r>
    </w:p>
    <w:p w:rsidR="00237F1A" w:rsidRPr="00BC29C6" w:rsidRDefault="00237F1A" w:rsidP="00BC29C6">
      <w:pPr>
        <w:widowControl w:val="0"/>
        <w:rPr>
          <w:rFonts w:ascii="Times New Roman" w:hAnsi="Times New Roman" w:cs="Times New Roman"/>
          <w:sz w:val="28"/>
        </w:rPr>
      </w:pPr>
      <w:r w:rsidRPr="00BC29C6">
        <w:rPr>
          <w:rFonts w:ascii="Times New Roman" w:hAnsi="Times New Roman" w:cs="Times New Roman"/>
          <w:sz w:val="28"/>
        </w:rPr>
        <w:t xml:space="preserve">Способность популяции поддерживать устойчивость благодаря способности к саморегулированию через собственные регулирующие механизмы называется </w:t>
      </w:r>
      <w:r w:rsidRPr="00733192">
        <w:rPr>
          <w:rFonts w:ascii="Times New Roman" w:hAnsi="Times New Roman" w:cs="Times New Roman"/>
          <w:b/>
          <w:sz w:val="28"/>
        </w:rPr>
        <w:t>гомеостазом популяции</w:t>
      </w:r>
      <w:r w:rsidRPr="00BC29C6">
        <w:rPr>
          <w:rFonts w:ascii="Times New Roman" w:hAnsi="Times New Roman" w:cs="Times New Roman"/>
          <w:sz w:val="28"/>
        </w:rPr>
        <w:t>. Так, рост численности попул</w:t>
      </w:r>
      <w:r w:rsidRPr="00BC29C6">
        <w:rPr>
          <w:rFonts w:ascii="Times New Roman" w:hAnsi="Times New Roman" w:cs="Times New Roman"/>
          <w:sz w:val="28"/>
        </w:rPr>
        <w:t>я</w:t>
      </w:r>
      <w:r w:rsidRPr="00BC29C6">
        <w:rPr>
          <w:rFonts w:ascii="Times New Roman" w:hAnsi="Times New Roman" w:cs="Times New Roman"/>
          <w:sz w:val="28"/>
        </w:rPr>
        <w:t>ции приводит к истощению запасов пищи, за которым следует снижение ро</w:t>
      </w:r>
      <w:r w:rsidRPr="00BC29C6">
        <w:rPr>
          <w:rFonts w:ascii="Times New Roman" w:hAnsi="Times New Roman" w:cs="Times New Roman"/>
          <w:sz w:val="28"/>
        </w:rPr>
        <w:t>ж</w:t>
      </w:r>
      <w:r w:rsidRPr="00BC29C6">
        <w:rPr>
          <w:rFonts w:ascii="Times New Roman" w:hAnsi="Times New Roman" w:cs="Times New Roman"/>
          <w:sz w:val="28"/>
        </w:rPr>
        <w:t xml:space="preserve">даемости организмов, увеличение их смертности (отрицательные связи), </w:t>
      </w:r>
      <w:r w:rsidR="00733192" w:rsidRPr="00BC29C6">
        <w:rPr>
          <w:rFonts w:ascii="Times New Roman" w:hAnsi="Times New Roman" w:cs="Times New Roman"/>
          <w:sz w:val="28"/>
        </w:rPr>
        <w:t>а, следовательно</w:t>
      </w:r>
      <w:r w:rsidRPr="00BC29C6">
        <w:rPr>
          <w:rFonts w:ascii="Times New Roman" w:hAnsi="Times New Roman" w:cs="Times New Roman"/>
          <w:sz w:val="28"/>
        </w:rPr>
        <w:t xml:space="preserve">, и снижение численности. Последнее, в свою очередь, </w:t>
      </w:r>
      <w:r w:rsidRPr="00BC29C6">
        <w:rPr>
          <w:rFonts w:ascii="Times New Roman" w:hAnsi="Times New Roman" w:cs="Times New Roman"/>
          <w:sz w:val="28"/>
        </w:rPr>
        <w:lastRenderedPageBreak/>
        <w:t>увеличивает запасы пищи, что вызывает рост рождаемости и численности популяции (пол</w:t>
      </w:r>
      <w:r w:rsidRPr="00BC29C6">
        <w:rPr>
          <w:rFonts w:ascii="Times New Roman" w:hAnsi="Times New Roman" w:cs="Times New Roman"/>
          <w:sz w:val="28"/>
        </w:rPr>
        <w:t>о</w:t>
      </w:r>
      <w:r w:rsidRPr="00BC29C6">
        <w:rPr>
          <w:rFonts w:ascii="Times New Roman" w:hAnsi="Times New Roman" w:cs="Times New Roman"/>
          <w:sz w:val="28"/>
        </w:rPr>
        <w:t>жительные связи). Равновесное состояние популяции (состояние динамическ</w:t>
      </w:r>
      <w:r w:rsidRPr="00BC29C6">
        <w:rPr>
          <w:rFonts w:ascii="Times New Roman" w:hAnsi="Times New Roman" w:cs="Times New Roman"/>
          <w:sz w:val="28"/>
        </w:rPr>
        <w:t>о</w:t>
      </w:r>
      <w:r w:rsidRPr="00BC29C6">
        <w:rPr>
          <w:rFonts w:ascii="Times New Roman" w:hAnsi="Times New Roman" w:cs="Times New Roman"/>
          <w:sz w:val="28"/>
        </w:rPr>
        <w:t>го равновесия) является кратковременным и достигается за счет быстрого чер</w:t>
      </w:r>
      <w:r w:rsidRPr="00BC29C6">
        <w:rPr>
          <w:rFonts w:ascii="Times New Roman" w:hAnsi="Times New Roman" w:cs="Times New Roman"/>
          <w:sz w:val="28"/>
        </w:rPr>
        <w:t>е</w:t>
      </w:r>
      <w:r w:rsidRPr="00BC29C6">
        <w:rPr>
          <w:rFonts w:ascii="Times New Roman" w:hAnsi="Times New Roman" w:cs="Times New Roman"/>
          <w:sz w:val="28"/>
        </w:rPr>
        <w:t>дования положительных и отрицательных обратных св</w:t>
      </w:r>
      <w:r w:rsidRPr="00BC29C6">
        <w:rPr>
          <w:rFonts w:ascii="Times New Roman" w:hAnsi="Times New Roman" w:cs="Times New Roman"/>
          <w:sz w:val="28"/>
        </w:rPr>
        <w:t>я</w:t>
      </w:r>
      <w:r w:rsidRPr="00BC29C6">
        <w:rPr>
          <w:rFonts w:ascii="Times New Roman" w:hAnsi="Times New Roman" w:cs="Times New Roman"/>
          <w:sz w:val="28"/>
        </w:rPr>
        <w:t xml:space="preserve">зей. </w:t>
      </w:r>
    </w:p>
    <w:p w:rsidR="00733192" w:rsidRDefault="00237F1A" w:rsidP="00BC29C6">
      <w:pPr>
        <w:widowControl w:val="0"/>
        <w:rPr>
          <w:rFonts w:ascii="Times New Roman" w:hAnsi="Times New Roman" w:cs="Times New Roman"/>
          <w:sz w:val="28"/>
        </w:rPr>
      </w:pPr>
      <w:r w:rsidRPr="00BC29C6">
        <w:rPr>
          <w:rFonts w:ascii="Times New Roman" w:hAnsi="Times New Roman" w:cs="Times New Roman"/>
          <w:sz w:val="28"/>
        </w:rPr>
        <w:t>Для оптимизации отношений человека с природой важно учитывать чи</w:t>
      </w:r>
      <w:r w:rsidRPr="00BC29C6">
        <w:rPr>
          <w:rFonts w:ascii="Times New Roman" w:hAnsi="Times New Roman" w:cs="Times New Roman"/>
          <w:sz w:val="28"/>
        </w:rPr>
        <w:t>с</w:t>
      </w:r>
      <w:r w:rsidRPr="00BC29C6">
        <w:rPr>
          <w:rFonts w:ascii="Times New Roman" w:hAnsi="Times New Roman" w:cs="Times New Roman"/>
          <w:sz w:val="28"/>
        </w:rPr>
        <w:t>ленность популяции, принимать во внимание то, что на численность популяции может повлиять истощение нужных ей ресурсов из</w:t>
      </w:r>
      <w:r w:rsidR="00733192">
        <w:rPr>
          <w:rFonts w:ascii="Times New Roman" w:hAnsi="Times New Roman" w:cs="Times New Roman"/>
          <w:sz w:val="28"/>
        </w:rPr>
        <w:t>-</w:t>
      </w:r>
      <w:r w:rsidRPr="00BC29C6">
        <w:rPr>
          <w:rFonts w:ascii="Times New Roman" w:hAnsi="Times New Roman" w:cs="Times New Roman"/>
          <w:sz w:val="28"/>
        </w:rPr>
        <w:t xml:space="preserve">за сокращения кормовой базы, конкуренция со стороны домашних животных, </w:t>
      </w:r>
      <w:proofErr w:type="spellStart"/>
      <w:r w:rsidRPr="00BC29C6">
        <w:rPr>
          <w:rFonts w:ascii="Times New Roman" w:hAnsi="Times New Roman" w:cs="Times New Roman"/>
          <w:sz w:val="28"/>
        </w:rPr>
        <w:t>вытаптывание</w:t>
      </w:r>
      <w:proofErr w:type="spellEnd"/>
      <w:r w:rsidRPr="00BC29C6">
        <w:rPr>
          <w:rFonts w:ascii="Times New Roman" w:hAnsi="Times New Roman" w:cs="Times New Roman"/>
          <w:sz w:val="28"/>
        </w:rPr>
        <w:t xml:space="preserve"> почвы и ухудшение ее аэрации, снижение кислорода в воде при загрязнении и </w:t>
      </w:r>
      <w:proofErr w:type="spellStart"/>
      <w:r w:rsidRPr="00BC29C6">
        <w:rPr>
          <w:rFonts w:ascii="Times New Roman" w:hAnsi="Times New Roman" w:cs="Times New Roman"/>
          <w:sz w:val="28"/>
        </w:rPr>
        <w:t>евтроф</w:t>
      </w:r>
      <w:r w:rsidRPr="00BC29C6">
        <w:rPr>
          <w:rFonts w:ascii="Times New Roman" w:hAnsi="Times New Roman" w:cs="Times New Roman"/>
          <w:sz w:val="28"/>
        </w:rPr>
        <w:t>и</w:t>
      </w:r>
      <w:r w:rsidRPr="00BC29C6">
        <w:rPr>
          <w:rFonts w:ascii="Times New Roman" w:hAnsi="Times New Roman" w:cs="Times New Roman"/>
          <w:sz w:val="28"/>
        </w:rPr>
        <w:t>ровании</w:t>
      </w:r>
      <w:proofErr w:type="spellEnd"/>
      <w:r w:rsidRPr="00BC29C6">
        <w:rPr>
          <w:rFonts w:ascii="Times New Roman" w:hAnsi="Times New Roman" w:cs="Times New Roman"/>
          <w:sz w:val="28"/>
        </w:rPr>
        <w:t>.</w:t>
      </w:r>
    </w:p>
    <w:p w:rsidR="00237F1A" w:rsidRPr="00BC29C6" w:rsidRDefault="00237F1A" w:rsidP="00BC29C6">
      <w:pPr>
        <w:widowControl w:val="0"/>
        <w:rPr>
          <w:rFonts w:ascii="Times New Roman" w:hAnsi="Times New Roman" w:cs="Times New Roman"/>
          <w:sz w:val="28"/>
        </w:rPr>
      </w:pPr>
      <w:r w:rsidRPr="00BC29C6">
        <w:rPr>
          <w:rFonts w:ascii="Times New Roman" w:hAnsi="Times New Roman" w:cs="Times New Roman"/>
          <w:sz w:val="28"/>
        </w:rPr>
        <w:t>Человек может искусственно регулировать численность популяций, например, животных путем запрещения охоты или ограничения ее сроков на некоторые виды, ввода лицензий. Это уже дало положительные результаты – предотвратило от истребления ряд видов, в частности, лося, бобра, зубра. Ведя борьбу с вредителями сельского и лесного хозяйств, опасными для жизни в</w:t>
      </w:r>
      <w:r w:rsidRPr="00BC29C6">
        <w:rPr>
          <w:rFonts w:ascii="Times New Roman" w:hAnsi="Times New Roman" w:cs="Times New Roman"/>
          <w:sz w:val="28"/>
        </w:rPr>
        <w:t>и</w:t>
      </w:r>
      <w:r w:rsidRPr="00BC29C6">
        <w:rPr>
          <w:rFonts w:ascii="Times New Roman" w:hAnsi="Times New Roman" w:cs="Times New Roman"/>
          <w:sz w:val="28"/>
        </w:rPr>
        <w:t>дами, человек ограничивает численность их популяций.</w:t>
      </w:r>
    </w:p>
    <w:p w:rsidR="00237F1A" w:rsidRPr="00BC29C6" w:rsidRDefault="00237F1A" w:rsidP="00BC29C6">
      <w:pPr>
        <w:widowControl w:val="0"/>
        <w:rPr>
          <w:rFonts w:ascii="Times New Roman" w:hAnsi="Times New Roman" w:cs="Times New Roman"/>
          <w:sz w:val="28"/>
        </w:rPr>
      </w:pPr>
      <w:r w:rsidRPr="00BC29C6">
        <w:rPr>
          <w:rFonts w:ascii="Times New Roman" w:hAnsi="Times New Roman" w:cs="Times New Roman"/>
          <w:sz w:val="28"/>
        </w:rPr>
        <w:t>В целом, численность популяции, скорость ее роста (в более общем смысле – скорость ее изменения, динамика численности) являются весьма л</w:t>
      </w:r>
      <w:r w:rsidRPr="00BC29C6">
        <w:rPr>
          <w:rFonts w:ascii="Times New Roman" w:hAnsi="Times New Roman" w:cs="Times New Roman"/>
          <w:sz w:val="28"/>
        </w:rPr>
        <w:t>а</w:t>
      </w:r>
      <w:r w:rsidRPr="00BC29C6">
        <w:rPr>
          <w:rFonts w:ascii="Times New Roman" w:hAnsi="Times New Roman" w:cs="Times New Roman"/>
          <w:sz w:val="28"/>
        </w:rPr>
        <w:t xml:space="preserve">бильными параметрами, высокочувствительными к воздействию абиотических, биотических, </w:t>
      </w:r>
      <w:proofErr w:type="spellStart"/>
      <w:r w:rsidRPr="00BC29C6">
        <w:rPr>
          <w:rFonts w:ascii="Times New Roman" w:hAnsi="Times New Roman" w:cs="Times New Roman"/>
          <w:sz w:val="28"/>
        </w:rPr>
        <w:t>антропических</w:t>
      </w:r>
      <w:proofErr w:type="spellEnd"/>
      <w:r w:rsidRPr="00BC29C6">
        <w:rPr>
          <w:rFonts w:ascii="Times New Roman" w:hAnsi="Times New Roman" w:cs="Times New Roman"/>
          <w:sz w:val="28"/>
        </w:rPr>
        <w:t xml:space="preserve"> факторов. Поэтому человек должен хорошо пре</w:t>
      </w:r>
      <w:r w:rsidRPr="00BC29C6">
        <w:rPr>
          <w:rFonts w:ascii="Times New Roman" w:hAnsi="Times New Roman" w:cs="Times New Roman"/>
          <w:sz w:val="28"/>
        </w:rPr>
        <w:t>д</w:t>
      </w:r>
      <w:r w:rsidRPr="00BC29C6">
        <w:rPr>
          <w:rFonts w:ascii="Times New Roman" w:hAnsi="Times New Roman" w:cs="Times New Roman"/>
          <w:sz w:val="28"/>
        </w:rPr>
        <w:t>ставлять все особенности той популяции, которая эксплуатируется, чтобы обеспечить воспроизводство, стабильное длительное ее существование. Сло</w:t>
      </w:r>
      <w:r w:rsidRPr="00BC29C6">
        <w:rPr>
          <w:rFonts w:ascii="Times New Roman" w:hAnsi="Times New Roman" w:cs="Times New Roman"/>
          <w:sz w:val="28"/>
        </w:rPr>
        <w:t>ж</w:t>
      </w:r>
      <w:r w:rsidRPr="00BC29C6">
        <w:rPr>
          <w:rFonts w:ascii="Times New Roman" w:hAnsi="Times New Roman" w:cs="Times New Roman"/>
          <w:sz w:val="28"/>
        </w:rPr>
        <w:t>ность этой задачи увеличивается в силу многочисленных связей между попул</w:t>
      </w:r>
      <w:r w:rsidRPr="00BC29C6">
        <w:rPr>
          <w:rFonts w:ascii="Times New Roman" w:hAnsi="Times New Roman" w:cs="Times New Roman"/>
          <w:sz w:val="28"/>
        </w:rPr>
        <w:t>я</w:t>
      </w:r>
      <w:r w:rsidRPr="00BC29C6">
        <w:rPr>
          <w:rFonts w:ascii="Times New Roman" w:hAnsi="Times New Roman" w:cs="Times New Roman"/>
          <w:sz w:val="28"/>
        </w:rPr>
        <w:t>циями разных видов, населяющих о</w:t>
      </w:r>
      <w:r w:rsidRPr="00BC29C6">
        <w:rPr>
          <w:rFonts w:ascii="Times New Roman" w:hAnsi="Times New Roman" w:cs="Times New Roman"/>
          <w:sz w:val="28"/>
        </w:rPr>
        <w:t>д</w:t>
      </w:r>
      <w:r w:rsidRPr="00BC29C6">
        <w:rPr>
          <w:rFonts w:ascii="Times New Roman" w:hAnsi="Times New Roman" w:cs="Times New Roman"/>
          <w:sz w:val="28"/>
        </w:rPr>
        <w:t xml:space="preserve">ну территорию. </w:t>
      </w:r>
    </w:p>
    <w:p w:rsidR="00224DA8" w:rsidRDefault="00C20CB7" w:rsidP="00BC29C6">
      <w:pPr>
        <w:widowControl w:val="0"/>
        <w:rPr>
          <w:rFonts w:ascii="Times New Roman" w:hAnsi="Times New Roman" w:cs="Times New Roman"/>
          <w:b/>
          <w:sz w:val="28"/>
          <w:szCs w:val="28"/>
        </w:rPr>
      </w:pPr>
      <w:r w:rsidRPr="00C20CB7">
        <w:rPr>
          <w:rFonts w:ascii="Times New Roman" w:hAnsi="Times New Roman" w:cs="Times New Roman"/>
          <w:b/>
          <w:sz w:val="28"/>
          <w:szCs w:val="28"/>
        </w:rPr>
        <w:t>3 Связь особенностей динамики популяции с различными типами популяционных стратегий</w:t>
      </w:r>
      <w:r>
        <w:rPr>
          <w:rFonts w:ascii="Times New Roman" w:hAnsi="Times New Roman" w:cs="Times New Roman"/>
          <w:b/>
          <w:sz w:val="28"/>
          <w:szCs w:val="28"/>
        </w:rPr>
        <w:t>.</w:t>
      </w:r>
    </w:p>
    <w:p w:rsidR="000016ED" w:rsidRPr="000016ED" w:rsidRDefault="000016ED" w:rsidP="00F75281">
      <w:pPr>
        <w:widowControl w:val="0"/>
        <w:rPr>
          <w:rFonts w:ascii="Times New Roman" w:hAnsi="Times New Roman" w:cs="Times New Roman"/>
          <w:sz w:val="28"/>
        </w:rPr>
      </w:pPr>
      <w:r w:rsidRPr="000016ED">
        <w:rPr>
          <w:rFonts w:ascii="Times New Roman" w:hAnsi="Times New Roman" w:cs="Times New Roman"/>
          <w:sz w:val="28"/>
        </w:rPr>
        <w:t xml:space="preserve">Выделенные С.А. </w:t>
      </w:r>
      <w:proofErr w:type="spellStart"/>
      <w:r w:rsidRPr="000016ED">
        <w:rPr>
          <w:rFonts w:ascii="Times New Roman" w:hAnsi="Times New Roman" w:cs="Times New Roman"/>
          <w:sz w:val="28"/>
        </w:rPr>
        <w:t>Северцовым</w:t>
      </w:r>
      <w:proofErr w:type="spellEnd"/>
      <w:r w:rsidRPr="000016ED">
        <w:rPr>
          <w:rFonts w:ascii="Times New Roman" w:hAnsi="Times New Roman" w:cs="Times New Roman"/>
          <w:sz w:val="28"/>
        </w:rPr>
        <w:t xml:space="preserve"> в начале 40-х годов ХХ века на основе анализа обширного фактического материала основные типы динамики населения популяций птиц и млекопитающих, фактически показали возможность существования </w:t>
      </w:r>
      <w:r w:rsidRPr="000016ED">
        <w:rPr>
          <w:rFonts w:ascii="Times New Roman" w:hAnsi="Times New Roman" w:cs="Times New Roman"/>
          <w:b/>
          <w:sz w:val="28"/>
        </w:rPr>
        <w:t>ограниченного числа жизненных стратегий</w:t>
      </w:r>
      <w:r w:rsidRPr="000016ED">
        <w:rPr>
          <w:rFonts w:ascii="Times New Roman" w:hAnsi="Times New Roman" w:cs="Times New Roman"/>
          <w:sz w:val="28"/>
        </w:rPr>
        <w:t xml:space="preserve"> (экологических стратегий), позволяющих популяции устойчиво существовать в окружающей среде.</w:t>
      </w:r>
    </w:p>
    <w:p w:rsidR="00F044C4" w:rsidRDefault="000016ED" w:rsidP="00F75281">
      <w:pPr>
        <w:widowControl w:val="0"/>
        <w:rPr>
          <w:rFonts w:ascii="Times New Roman" w:hAnsi="Times New Roman" w:cs="Times New Roman"/>
          <w:sz w:val="28"/>
        </w:rPr>
      </w:pPr>
      <w:r w:rsidRPr="000016ED">
        <w:rPr>
          <w:rFonts w:ascii="Times New Roman" w:hAnsi="Times New Roman" w:cs="Times New Roman"/>
          <w:sz w:val="28"/>
        </w:rPr>
        <w:t>Ещё в 1938 г. выдающийся геоботаник Л.Г. Раменский выделял три основных типа «стратегии жизни», так называемые</w:t>
      </w:r>
      <w:r w:rsidR="00F75281">
        <w:rPr>
          <w:rFonts w:ascii="Times New Roman" w:hAnsi="Times New Roman" w:cs="Times New Roman"/>
          <w:sz w:val="28"/>
        </w:rPr>
        <w:t xml:space="preserve"> </w:t>
      </w:r>
      <w:proofErr w:type="spellStart"/>
      <w:r w:rsidRPr="000016ED">
        <w:rPr>
          <w:rFonts w:ascii="Times New Roman" w:hAnsi="Times New Roman" w:cs="Times New Roman"/>
          <w:sz w:val="28"/>
        </w:rPr>
        <w:t>фитоценотипы</w:t>
      </w:r>
      <w:proofErr w:type="spellEnd"/>
      <w:r w:rsidR="00F75281">
        <w:rPr>
          <w:rFonts w:ascii="Times New Roman" w:hAnsi="Times New Roman" w:cs="Times New Roman"/>
          <w:sz w:val="28"/>
        </w:rPr>
        <w:t xml:space="preserve"> </w:t>
      </w:r>
      <w:r w:rsidRPr="000016ED">
        <w:rPr>
          <w:rFonts w:ascii="Times New Roman" w:hAnsi="Times New Roman" w:cs="Times New Roman"/>
          <w:sz w:val="28"/>
        </w:rPr>
        <w:t xml:space="preserve">растений – </w:t>
      </w:r>
      <w:proofErr w:type="spellStart"/>
      <w:r w:rsidRPr="000016ED">
        <w:rPr>
          <w:rFonts w:ascii="Times New Roman" w:hAnsi="Times New Roman" w:cs="Times New Roman"/>
          <w:b/>
          <w:sz w:val="28"/>
        </w:rPr>
        <w:t>виолентов</w:t>
      </w:r>
      <w:proofErr w:type="spellEnd"/>
      <w:r w:rsidRPr="000016ED">
        <w:rPr>
          <w:rFonts w:ascii="Times New Roman" w:hAnsi="Times New Roman" w:cs="Times New Roman"/>
          <w:b/>
          <w:sz w:val="28"/>
        </w:rPr>
        <w:t xml:space="preserve">, </w:t>
      </w:r>
      <w:proofErr w:type="spellStart"/>
      <w:r w:rsidRPr="000016ED">
        <w:rPr>
          <w:rFonts w:ascii="Times New Roman" w:hAnsi="Times New Roman" w:cs="Times New Roman"/>
          <w:b/>
          <w:sz w:val="28"/>
        </w:rPr>
        <w:t>патиентов</w:t>
      </w:r>
      <w:proofErr w:type="spellEnd"/>
      <w:r w:rsidRPr="000016ED">
        <w:rPr>
          <w:rFonts w:ascii="Times New Roman" w:hAnsi="Times New Roman" w:cs="Times New Roman"/>
          <w:b/>
          <w:sz w:val="28"/>
        </w:rPr>
        <w:t xml:space="preserve"> и </w:t>
      </w:r>
      <w:proofErr w:type="spellStart"/>
      <w:r w:rsidRPr="000016ED">
        <w:rPr>
          <w:rFonts w:ascii="Times New Roman" w:hAnsi="Times New Roman" w:cs="Times New Roman"/>
          <w:b/>
          <w:sz w:val="28"/>
        </w:rPr>
        <w:t>эксплерентов</w:t>
      </w:r>
      <w:proofErr w:type="spellEnd"/>
      <w:r w:rsidRPr="000016ED">
        <w:rPr>
          <w:rFonts w:ascii="Times New Roman" w:hAnsi="Times New Roman" w:cs="Times New Roman"/>
          <w:sz w:val="28"/>
        </w:rPr>
        <w:t xml:space="preserve">. </w:t>
      </w:r>
    </w:p>
    <w:p w:rsidR="000016ED" w:rsidRPr="000016ED" w:rsidRDefault="000016ED" w:rsidP="00F75281">
      <w:pPr>
        <w:widowControl w:val="0"/>
        <w:rPr>
          <w:rFonts w:ascii="Times New Roman" w:hAnsi="Times New Roman" w:cs="Times New Roman"/>
          <w:sz w:val="28"/>
        </w:rPr>
      </w:pPr>
      <w:r w:rsidRPr="000016ED">
        <w:rPr>
          <w:rFonts w:ascii="Times New Roman" w:hAnsi="Times New Roman" w:cs="Times New Roman"/>
          <w:sz w:val="28"/>
        </w:rPr>
        <w:t xml:space="preserve">Позднее Д. </w:t>
      </w:r>
      <w:proofErr w:type="spellStart"/>
      <w:r w:rsidRPr="000016ED">
        <w:rPr>
          <w:rFonts w:ascii="Times New Roman" w:hAnsi="Times New Roman" w:cs="Times New Roman"/>
          <w:sz w:val="28"/>
        </w:rPr>
        <w:t>Грайм</w:t>
      </w:r>
      <w:proofErr w:type="spellEnd"/>
      <w:r w:rsidRPr="000016ED">
        <w:rPr>
          <w:rFonts w:ascii="Times New Roman" w:hAnsi="Times New Roman" w:cs="Times New Roman"/>
          <w:sz w:val="28"/>
        </w:rPr>
        <w:t xml:space="preserve"> (1979) предложил различать следующие основные стратегии жизни у растений:</w:t>
      </w:r>
    </w:p>
    <w:p w:rsidR="000016ED" w:rsidRPr="000016ED" w:rsidRDefault="00F044C4" w:rsidP="00F75281">
      <w:pPr>
        <w:widowControl w:val="0"/>
        <w:rPr>
          <w:rFonts w:ascii="Times New Roman" w:hAnsi="Times New Roman" w:cs="Times New Roman"/>
          <w:sz w:val="28"/>
        </w:rPr>
      </w:pPr>
      <w:r w:rsidRPr="00F044C4">
        <w:rPr>
          <w:rFonts w:ascii="Times New Roman" w:hAnsi="Times New Roman" w:cs="Times New Roman"/>
          <w:b/>
          <w:sz w:val="28"/>
        </w:rPr>
        <w:t>к</w:t>
      </w:r>
      <w:r w:rsidR="000016ED" w:rsidRPr="000016ED">
        <w:rPr>
          <w:rFonts w:ascii="Times New Roman" w:hAnsi="Times New Roman" w:cs="Times New Roman"/>
          <w:b/>
          <w:sz w:val="28"/>
        </w:rPr>
        <w:t>онкурентную</w:t>
      </w:r>
      <w:r w:rsidR="00F75281">
        <w:rPr>
          <w:rFonts w:ascii="Times New Roman" w:hAnsi="Times New Roman" w:cs="Times New Roman"/>
          <w:sz w:val="28"/>
        </w:rPr>
        <w:t xml:space="preserve"> </w:t>
      </w:r>
      <w:r w:rsidR="000016ED" w:rsidRPr="000016ED">
        <w:rPr>
          <w:rFonts w:ascii="Times New Roman" w:hAnsi="Times New Roman" w:cs="Times New Roman"/>
          <w:sz w:val="28"/>
        </w:rPr>
        <w:t>(конкурентоспособные виды, достигающие высокой плотности популяции в оптимальных местообитаниях; аналогия с</w:t>
      </w:r>
      <w:r w:rsidR="00F75281">
        <w:rPr>
          <w:rFonts w:ascii="Times New Roman" w:hAnsi="Times New Roman" w:cs="Times New Roman"/>
          <w:sz w:val="28"/>
        </w:rPr>
        <w:t xml:space="preserve"> </w:t>
      </w:r>
      <w:proofErr w:type="spellStart"/>
      <w:r w:rsidR="000016ED" w:rsidRPr="000016ED">
        <w:rPr>
          <w:rFonts w:ascii="Times New Roman" w:hAnsi="Times New Roman" w:cs="Times New Roman"/>
          <w:sz w:val="28"/>
        </w:rPr>
        <w:t>виолентами</w:t>
      </w:r>
      <w:proofErr w:type="spellEnd"/>
      <w:r w:rsidR="00F75281">
        <w:rPr>
          <w:rFonts w:ascii="Times New Roman" w:hAnsi="Times New Roman" w:cs="Times New Roman"/>
          <w:sz w:val="28"/>
        </w:rPr>
        <w:t xml:space="preserve"> </w:t>
      </w:r>
      <w:r w:rsidR="000016ED" w:rsidRPr="000016ED">
        <w:rPr>
          <w:rFonts w:ascii="Times New Roman" w:hAnsi="Times New Roman" w:cs="Times New Roman"/>
          <w:sz w:val="28"/>
        </w:rPr>
        <w:t>Л.Г. Раменского);</w:t>
      </w:r>
    </w:p>
    <w:p w:rsidR="000016ED" w:rsidRPr="000016ED" w:rsidRDefault="000016ED" w:rsidP="00F75281">
      <w:pPr>
        <w:widowControl w:val="0"/>
        <w:rPr>
          <w:rFonts w:ascii="Times New Roman" w:hAnsi="Times New Roman" w:cs="Times New Roman"/>
          <w:sz w:val="28"/>
        </w:rPr>
      </w:pPr>
      <w:r w:rsidRPr="000016ED">
        <w:rPr>
          <w:rFonts w:ascii="Times New Roman" w:hAnsi="Times New Roman" w:cs="Times New Roman"/>
          <w:b/>
          <w:sz w:val="28"/>
        </w:rPr>
        <w:t>стресс-толерантную</w:t>
      </w:r>
      <w:r w:rsidR="00F75281">
        <w:rPr>
          <w:rFonts w:ascii="Times New Roman" w:hAnsi="Times New Roman" w:cs="Times New Roman"/>
          <w:sz w:val="28"/>
        </w:rPr>
        <w:t xml:space="preserve"> </w:t>
      </w:r>
      <w:r w:rsidRPr="000016ED">
        <w:rPr>
          <w:rFonts w:ascii="Times New Roman" w:hAnsi="Times New Roman" w:cs="Times New Roman"/>
          <w:sz w:val="28"/>
        </w:rPr>
        <w:t>(устойчивые к неблагоприятным факторам, но малопродуктивные виды, заселяющие менее благоприятные местообитания; менее корректная аналогия с</w:t>
      </w:r>
      <w:r w:rsidR="00F75281">
        <w:rPr>
          <w:rFonts w:ascii="Times New Roman" w:hAnsi="Times New Roman" w:cs="Times New Roman"/>
          <w:sz w:val="28"/>
        </w:rPr>
        <w:t xml:space="preserve"> </w:t>
      </w:r>
      <w:proofErr w:type="spellStart"/>
      <w:r w:rsidRPr="000016ED">
        <w:rPr>
          <w:rFonts w:ascii="Times New Roman" w:hAnsi="Times New Roman" w:cs="Times New Roman"/>
          <w:sz w:val="28"/>
        </w:rPr>
        <w:t>патиентами</w:t>
      </w:r>
      <w:proofErr w:type="spellEnd"/>
      <w:r w:rsidRPr="000016ED">
        <w:rPr>
          <w:rFonts w:ascii="Times New Roman" w:hAnsi="Times New Roman" w:cs="Times New Roman"/>
          <w:sz w:val="28"/>
        </w:rPr>
        <w:t>);</w:t>
      </w:r>
    </w:p>
    <w:p w:rsidR="000016ED" w:rsidRPr="000016ED" w:rsidRDefault="000016ED" w:rsidP="00F75281">
      <w:pPr>
        <w:widowControl w:val="0"/>
        <w:rPr>
          <w:rFonts w:ascii="Times New Roman" w:hAnsi="Times New Roman" w:cs="Times New Roman"/>
          <w:sz w:val="28"/>
        </w:rPr>
      </w:pPr>
      <w:r w:rsidRPr="000016ED">
        <w:rPr>
          <w:rFonts w:ascii="Times New Roman" w:hAnsi="Times New Roman" w:cs="Times New Roman"/>
          <w:b/>
          <w:sz w:val="28"/>
        </w:rPr>
        <w:t>рудеральную</w:t>
      </w:r>
      <w:r w:rsidR="00F75281">
        <w:rPr>
          <w:rFonts w:ascii="Times New Roman" w:hAnsi="Times New Roman" w:cs="Times New Roman"/>
          <w:sz w:val="28"/>
        </w:rPr>
        <w:t xml:space="preserve"> </w:t>
      </w:r>
      <w:r w:rsidRPr="000016ED">
        <w:rPr>
          <w:rFonts w:ascii="Times New Roman" w:hAnsi="Times New Roman" w:cs="Times New Roman"/>
          <w:sz w:val="28"/>
        </w:rPr>
        <w:t xml:space="preserve">(виды, отличающиеся высоким репродуктивным потенциалом и быстрым ростом, но малой конкурентоспособностью, легко </w:t>
      </w:r>
      <w:r w:rsidRPr="000016ED">
        <w:rPr>
          <w:rFonts w:ascii="Times New Roman" w:hAnsi="Times New Roman" w:cs="Times New Roman"/>
          <w:sz w:val="28"/>
        </w:rPr>
        <w:lastRenderedPageBreak/>
        <w:t>захватывающие нарушенные местообитания; аналогичны</w:t>
      </w:r>
      <w:r w:rsidR="00F75281">
        <w:rPr>
          <w:rFonts w:ascii="Times New Roman" w:hAnsi="Times New Roman" w:cs="Times New Roman"/>
          <w:sz w:val="28"/>
        </w:rPr>
        <w:t xml:space="preserve"> </w:t>
      </w:r>
      <w:proofErr w:type="spellStart"/>
      <w:r w:rsidRPr="000016ED">
        <w:rPr>
          <w:rFonts w:ascii="Times New Roman" w:hAnsi="Times New Roman" w:cs="Times New Roman"/>
          <w:sz w:val="28"/>
        </w:rPr>
        <w:t>эксплерентам</w:t>
      </w:r>
      <w:proofErr w:type="spellEnd"/>
      <w:r w:rsidR="00F75281">
        <w:rPr>
          <w:rFonts w:ascii="Times New Roman" w:hAnsi="Times New Roman" w:cs="Times New Roman"/>
          <w:sz w:val="28"/>
        </w:rPr>
        <w:t xml:space="preserve"> </w:t>
      </w:r>
      <w:r w:rsidRPr="000016ED">
        <w:rPr>
          <w:rFonts w:ascii="Times New Roman" w:hAnsi="Times New Roman" w:cs="Times New Roman"/>
          <w:sz w:val="28"/>
        </w:rPr>
        <w:t>Л.Г. Раменского).</w:t>
      </w:r>
    </w:p>
    <w:p w:rsidR="000016ED" w:rsidRPr="000016ED" w:rsidRDefault="000016ED" w:rsidP="00F75281">
      <w:pPr>
        <w:widowControl w:val="0"/>
        <w:rPr>
          <w:rFonts w:ascii="Times New Roman" w:hAnsi="Times New Roman" w:cs="Times New Roman"/>
          <w:b/>
          <w:sz w:val="28"/>
        </w:rPr>
      </w:pPr>
      <w:r w:rsidRPr="000016ED">
        <w:rPr>
          <w:rFonts w:ascii="Times New Roman" w:hAnsi="Times New Roman" w:cs="Times New Roman"/>
          <w:sz w:val="28"/>
        </w:rPr>
        <w:t>Одна из самых известных</w:t>
      </w:r>
      <w:r w:rsidR="00F044C4">
        <w:rPr>
          <w:rFonts w:ascii="Times New Roman" w:hAnsi="Times New Roman" w:cs="Times New Roman"/>
          <w:sz w:val="28"/>
        </w:rPr>
        <w:t xml:space="preserve"> </w:t>
      </w:r>
      <w:r w:rsidRPr="000016ED">
        <w:rPr>
          <w:rFonts w:ascii="Times New Roman" w:hAnsi="Times New Roman" w:cs="Times New Roman"/>
          <w:sz w:val="28"/>
        </w:rPr>
        <w:t>теоретических</w:t>
      </w:r>
      <w:r w:rsidR="00F044C4">
        <w:rPr>
          <w:rFonts w:ascii="Times New Roman" w:hAnsi="Times New Roman" w:cs="Times New Roman"/>
          <w:sz w:val="28"/>
        </w:rPr>
        <w:t xml:space="preserve"> </w:t>
      </w:r>
      <w:r w:rsidRPr="000016ED">
        <w:rPr>
          <w:rFonts w:ascii="Times New Roman" w:hAnsi="Times New Roman" w:cs="Times New Roman"/>
          <w:sz w:val="28"/>
        </w:rPr>
        <w:t>концепций стратегий жизни – подразделение организмов на «</w:t>
      </w:r>
      <w:r w:rsidRPr="000016ED">
        <w:rPr>
          <w:rFonts w:ascii="Times New Roman" w:hAnsi="Times New Roman" w:cs="Times New Roman"/>
          <w:b/>
          <w:sz w:val="28"/>
        </w:rPr>
        <w:t>r – стратегов» и «К – стратегов»:</w:t>
      </w:r>
    </w:p>
    <w:p w:rsidR="000016ED" w:rsidRPr="000016ED" w:rsidRDefault="000016ED" w:rsidP="00F75281">
      <w:pPr>
        <w:widowControl w:val="0"/>
        <w:rPr>
          <w:rFonts w:ascii="Times New Roman" w:hAnsi="Times New Roman" w:cs="Times New Roman"/>
          <w:sz w:val="28"/>
        </w:rPr>
      </w:pPr>
      <w:bookmarkStart w:id="0" w:name="_GoBack"/>
      <w:r w:rsidRPr="000016ED">
        <w:rPr>
          <w:rFonts w:ascii="Times New Roman" w:hAnsi="Times New Roman" w:cs="Times New Roman"/>
          <w:b/>
          <w:sz w:val="28"/>
        </w:rPr>
        <w:t>r-стратегию</w:t>
      </w:r>
      <w:r w:rsidRPr="000016ED">
        <w:rPr>
          <w:rFonts w:ascii="Times New Roman" w:hAnsi="Times New Roman" w:cs="Times New Roman"/>
          <w:sz w:val="28"/>
        </w:rPr>
        <w:t xml:space="preserve"> </w:t>
      </w:r>
      <w:bookmarkEnd w:id="0"/>
      <w:r w:rsidRPr="000016ED">
        <w:rPr>
          <w:rFonts w:ascii="Times New Roman" w:hAnsi="Times New Roman" w:cs="Times New Roman"/>
          <w:sz w:val="28"/>
        </w:rPr>
        <w:t>принято называть «отбором на количество» – теоретически показано</w:t>
      </w:r>
      <w:r w:rsidR="00F044C4">
        <w:rPr>
          <w:rFonts w:ascii="Times New Roman" w:hAnsi="Times New Roman" w:cs="Times New Roman"/>
          <w:sz w:val="28"/>
        </w:rPr>
        <w:t>,</w:t>
      </w:r>
      <w:r w:rsidRPr="000016ED">
        <w:rPr>
          <w:rFonts w:ascii="Times New Roman" w:hAnsi="Times New Roman" w:cs="Times New Roman"/>
          <w:sz w:val="28"/>
        </w:rPr>
        <w:t xml:space="preserve"> что при низкой плотности популяций и высокой доступности ресурсов, в «свободной от конкурентов» среде отбор благоприятствует видам с высоким репродуктивным потенциалом (здесь r соответствует репродуктивному потенциалу в моделях динамики популяции), вероятно, r-стратеги соответствуют</w:t>
      </w:r>
      <w:r w:rsidR="00F044C4">
        <w:rPr>
          <w:rFonts w:ascii="Times New Roman" w:hAnsi="Times New Roman" w:cs="Times New Roman"/>
          <w:sz w:val="28"/>
        </w:rPr>
        <w:t xml:space="preserve"> </w:t>
      </w:r>
      <w:proofErr w:type="spellStart"/>
      <w:r w:rsidRPr="000016ED">
        <w:rPr>
          <w:rFonts w:ascii="Times New Roman" w:hAnsi="Times New Roman" w:cs="Times New Roman"/>
          <w:sz w:val="28"/>
        </w:rPr>
        <w:t>эксплерентам</w:t>
      </w:r>
      <w:proofErr w:type="spellEnd"/>
      <w:r w:rsidR="00F044C4">
        <w:rPr>
          <w:rFonts w:ascii="Times New Roman" w:hAnsi="Times New Roman" w:cs="Times New Roman"/>
          <w:sz w:val="28"/>
        </w:rPr>
        <w:t xml:space="preserve"> Л</w:t>
      </w:r>
      <w:r w:rsidRPr="000016ED">
        <w:rPr>
          <w:rFonts w:ascii="Times New Roman" w:hAnsi="Times New Roman" w:cs="Times New Roman"/>
          <w:sz w:val="28"/>
        </w:rPr>
        <w:t>.Г. Раменского и/или</w:t>
      </w:r>
      <w:r w:rsidR="00F044C4">
        <w:rPr>
          <w:rFonts w:ascii="Times New Roman" w:hAnsi="Times New Roman" w:cs="Times New Roman"/>
          <w:sz w:val="28"/>
        </w:rPr>
        <w:t xml:space="preserve"> </w:t>
      </w:r>
      <w:r w:rsidRPr="000016ED">
        <w:rPr>
          <w:rFonts w:ascii="Times New Roman" w:hAnsi="Times New Roman" w:cs="Times New Roman"/>
          <w:sz w:val="28"/>
        </w:rPr>
        <w:t>рудеральным</w:t>
      </w:r>
      <w:r w:rsidR="00F044C4">
        <w:rPr>
          <w:rFonts w:ascii="Times New Roman" w:hAnsi="Times New Roman" w:cs="Times New Roman"/>
          <w:sz w:val="28"/>
        </w:rPr>
        <w:t xml:space="preserve"> </w:t>
      </w:r>
      <w:r w:rsidRPr="000016ED">
        <w:rPr>
          <w:rFonts w:ascii="Times New Roman" w:hAnsi="Times New Roman" w:cs="Times New Roman"/>
          <w:sz w:val="28"/>
        </w:rPr>
        <w:t xml:space="preserve">видам Д. </w:t>
      </w:r>
      <w:proofErr w:type="spellStart"/>
      <w:r w:rsidRPr="000016ED">
        <w:rPr>
          <w:rFonts w:ascii="Times New Roman" w:hAnsi="Times New Roman" w:cs="Times New Roman"/>
          <w:sz w:val="28"/>
        </w:rPr>
        <w:t>Грайма</w:t>
      </w:r>
      <w:proofErr w:type="spellEnd"/>
      <w:r w:rsidRPr="000016ED">
        <w:rPr>
          <w:rFonts w:ascii="Times New Roman" w:hAnsi="Times New Roman" w:cs="Times New Roman"/>
          <w:sz w:val="28"/>
        </w:rPr>
        <w:t>;</w:t>
      </w:r>
    </w:p>
    <w:p w:rsidR="000016ED" w:rsidRPr="000016ED" w:rsidRDefault="000016ED" w:rsidP="00F75281">
      <w:pPr>
        <w:widowControl w:val="0"/>
        <w:rPr>
          <w:rFonts w:ascii="Times New Roman" w:hAnsi="Times New Roman" w:cs="Times New Roman"/>
          <w:sz w:val="28"/>
        </w:rPr>
      </w:pPr>
      <w:r w:rsidRPr="000016ED">
        <w:rPr>
          <w:rFonts w:ascii="Times New Roman" w:hAnsi="Times New Roman" w:cs="Times New Roman"/>
          <w:b/>
          <w:sz w:val="28"/>
        </w:rPr>
        <w:t>К-стратегию</w:t>
      </w:r>
      <w:r w:rsidRPr="000016ED">
        <w:rPr>
          <w:rFonts w:ascii="Times New Roman" w:hAnsi="Times New Roman" w:cs="Times New Roman"/>
          <w:sz w:val="28"/>
        </w:rPr>
        <w:t xml:space="preserve"> принято называть «отбором на качество»</w:t>
      </w:r>
      <w:r w:rsidR="00F044C4">
        <w:rPr>
          <w:rFonts w:ascii="Times New Roman" w:hAnsi="Times New Roman" w:cs="Times New Roman"/>
          <w:sz w:val="28"/>
        </w:rPr>
        <w:t>;</w:t>
      </w:r>
      <w:r w:rsidRPr="000016ED">
        <w:rPr>
          <w:rFonts w:ascii="Times New Roman" w:hAnsi="Times New Roman" w:cs="Times New Roman"/>
          <w:sz w:val="28"/>
        </w:rPr>
        <w:t xml:space="preserve"> при высокой плотности популяций и ограниченной доступности ресурсов, в «заполненной конкурентами» среде отбор благоприятствует видам с низким потенциалом роста, но высокой способностью конкурировать за ресурсы, повышенной способностью к адаптации и устойчивости (здесь </w:t>
      </w:r>
      <w:proofErr w:type="gramStart"/>
      <w:r w:rsidRPr="000016ED">
        <w:rPr>
          <w:rFonts w:ascii="Times New Roman" w:hAnsi="Times New Roman" w:cs="Times New Roman"/>
          <w:sz w:val="28"/>
        </w:rPr>
        <w:t>К</w:t>
      </w:r>
      <w:proofErr w:type="gramEnd"/>
      <w:r w:rsidRPr="000016ED">
        <w:rPr>
          <w:rFonts w:ascii="Times New Roman" w:hAnsi="Times New Roman" w:cs="Times New Roman"/>
          <w:sz w:val="28"/>
        </w:rPr>
        <w:t xml:space="preserve"> соответствует «предельной ёмкости среды» в логистической модели динамики популяции), вероятно, К-стратеги соответствуют</w:t>
      </w:r>
      <w:r w:rsidR="00F044C4">
        <w:rPr>
          <w:rFonts w:ascii="Times New Roman" w:hAnsi="Times New Roman" w:cs="Times New Roman"/>
          <w:sz w:val="28"/>
        </w:rPr>
        <w:t xml:space="preserve"> </w:t>
      </w:r>
      <w:r w:rsidRPr="000016ED">
        <w:rPr>
          <w:rFonts w:ascii="Times New Roman" w:hAnsi="Times New Roman" w:cs="Times New Roman"/>
          <w:sz w:val="28"/>
        </w:rPr>
        <w:t>стресс-</w:t>
      </w:r>
      <w:proofErr w:type="spellStart"/>
      <w:r w:rsidRPr="000016ED">
        <w:rPr>
          <w:rFonts w:ascii="Times New Roman" w:hAnsi="Times New Roman" w:cs="Times New Roman"/>
          <w:sz w:val="28"/>
        </w:rPr>
        <w:t>толерантам</w:t>
      </w:r>
      <w:proofErr w:type="spellEnd"/>
      <w:r w:rsidR="00F044C4">
        <w:rPr>
          <w:rFonts w:ascii="Times New Roman" w:hAnsi="Times New Roman" w:cs="Times New Roman"/>
          <w:sz w:val="28"/>
        </w:rPr>
        <w:t xml:space="preserve"> </w:t>
      </w:r>
      <w:r w:rsidRPr="000016ED">
        <w:rPr>
          <w:rFonts w:ascii="Times New Roman" w:hAnsi="Times New Roman" w:cs="Times New Roman"/>
          <w:sz w:val="28"/>
        </w:rPr>
        <w:t xml:space="preserve">Д. </w:t>
      </w:r>
      <w:proofErr w:type="spellStart"/>
      <w:r w:rsidRPr="000016ED">
        <w:rPr>
          <w:rFonts w:ascii="Times New Roman" w:hAnsi="Times New Roman" w:cs="Times New Roman"/>
          <w:sz w:val="28"/>
        </w:rPr>
        <w:t>Грайма</w:t>
      </w:r>
      <w:proofErr w:type="spellEnd"/>
      <w:r w:rsidRPr="000016ED">
        <w:rPr>
          <w:rFonts w:ascii="Times New Roman" w:hAnsi="Times New Roman" w:cs="Times New Roman"/>
          <w:sz w:val="28"/>
        </w:rPr>
        <w:t>.</w:t>
      </w:r>
    </w:p>
    <w:p w:rsidR="000016ED" w:rsidRPr="000016ED" w:rsidRDefault="000016ED" w:rsidP="00F75281">
      <w:pPr>
        <w:widowControl w:val="0"/>
        <w:rPr>
          <w:rFonts w:ascii="Times New Roman" w:hAnsi="Times New Roman" w:cs="Times New Roman"/>
          <w:sz w:val="28"/>
        </w:rPr>
      </w:pPr>
      <w:r w:rsidRPr="000016ED">
        <w:rPr>
          <w:rFonts w:ascii="Times New Roman" w:hAnsi="Times New Roman" w:cs="Times New Roman"/>
          <w:sz w:val="28"/>
        </w:rPr>
        <w:t>Ещё одна теоретическая (гипотетическая) модель отражает четыре стратегических пути распределения получаемой организмом (популяцией) энергии между тремя основными видами жизнедеятельности:</w:t>
      </w:r>
    </w:p>
    <w:p w:rsidR="000016ED" w:rsidRPr="000016ED" w:rsidRDefault="000016ED" w:rsidP="00F75281">
      <w:pPr>
        <w:widowControl w:val="0"/>
        <w:rPr>
          <w:rFonts w:ascii="Times New Roman" w:hAnsi="Times New Roman" w:cs="Times New Roman"/>
          <w:sz w:val="28"/>
        </w:rPr>
      </w:pPr>
      <w:r w:rsidRPr="000016ED">
        <w:rPr>
          <w:rFonts w:ascii="Times New Roman" w:hAnsi="Times New Roman" w:cs="Times New Roman"/>
          <w:sz w:val="28"/>
        </w:rPr>
        <w:t>1) затратами энергии на размножение;</w:t>
      </w:r>
    </w:p>
    <w:p w:rsidR="000016ED" w:rsidRPr="000016ED" w:rsidRDefault="000016ED" w:rsidP="00F75281">
      <w:pPr>
        <w:widowControl w:val="0"/>
        <w:rPr>
          <w:rFonts w:ascii="Times New Roman" w:hAnsi="Times New Roman" w:cs="Times New Roman"/>
          <w:sz w:val="28"/>
        </w:rPr>
      </w:pPr>
      <w:r w:rsidRPr="000016ED">
        <w:rPr>
          <w:rFonts w:ascii="Times New Roman" w:hAnsi="Times New Roman" w:cs="Times New Roman"/>
          <w:sz w:val="28"/>
        </w:rPr>
        <w:t>2) затратами энергии на конкуренцию за общие ресурсы с другими видами (- -);</w:t>
      </w:r>
    </w:p>
    <w:p w:rsidR="000016ED" w:rsidRPr="000016ED" w:rsidRDefault="000016ED" w:rsidP="00F75281">
      <w:pPr>
        <w:widowControl w:val="0"/>
        <w:rPr>
          <w:rFonts w:ascii="Times New Roman" w:hAnsi="Times New Roman" w:cs="Times New Roman"/>
          <w:sz w:val="28"/>
        </w:rPr>
      </w:pPr>
      <w:r w:rsidRPr="000016ED">
        <w:rPr>
          <w:rFonts w:ascii="Times New Roman" w:hAnsi="Times New Roman" w:cs="Times New Roman"/>
          <w:sz w:val="28"/>
        </w:rPr>
        <w:t>3) затратами энергии на избегание хищников и другие взаимодействия типа (-; +).</w:t>
      </w:r>
    </w:p>
    <w:p w:rsidR="00F044C4" w:rsidRDefault="00F044C4" w:rsidP="00F75281">
      <w:pPr>
        <w:widowControl w:val="0"/>
        <w:rPr>
          <w:rFonts w:ascii="Times New Roman" w:hAnsi="Times New Roman" w:cs="Times New Roman"/>
          <w:sz w:val="28"/>
        </w:rPr>
      </w:pPr>
    </w:p>
    <w:p w:rsidR="000016ED" w:rsidRPr="000016ED" w:rsidRDefault="000016ED" w:rsidP="00F75281">
      <w:pPr>
        <w:widowControl w:val="0"/>
        <w:rPr>
          <w:rFonts w:ascii="Times New Roman" w:hAnsi="Times New Roman" w:cs="Times New Roman"/>
          <w:sz w:val="28"/>
        </w:rPr>
      </w:pPr>
      <w:r w:rsidRPr="000016ED">
        <w:rPr>
          <w:rFonts w:ascii="Times New Roman" w:hAnsi="Times New Roman" w:cs="Times New Roman"/>
          <w:sz w:val="28"/>
        </w:rPr>
        <w:t>«Естественный отбор, этот бескомпромиссный мастер навязывать функции, требует, чтобы все организмы нашли оптимальное соотношение между расходами на выживание в будущем (…затраты энергии на развитие репродуктивных структур, спаривание, продуцирование семян, яиц, молоди, заботу о потомстве) и расходами на выживание в настоящем (…затраты на компенсацию неблагоприятных экологических факторов, таких как конкуренция за ресурс, хищничество и паразитизм, резкие колебания абиотических факторов»</w:t>
      </w:r>
      <w:r w:rsidR="00F044C4">
        <w:rPr>
          <w:rFonts w:ascii="Times New Roman" w:hAnsi="Times New Roman" w:cs="Times New Roman"/>
          <w:sz w:val="28"/>
        </w:rPr>
        <w:t>.</w:t>
      </w:r>
    </w:p>
    <w:p w:rsidR="000016ED" w:rsidRPr="000016ED" w:rsidRDefault="000016ED" w:rsidP="00F75281">
      <w:pPr>
        <w:widowControl w:val="0"/>
        <w:rPr>
          <w:rFonts w:ascii="Times New Roman" w:hAnsi="Times New Roman" w:cs="Times New Roman"/>
          <w:sz w:val="28"/>
        </w:rPr>
      </w:pPr>
      <w:r w:rsidRPr="000016ED">
        <w:rPr>
          <w:rFonts w:ascii="Times New Roman" w:hAnsi="Times New Roman" w:cs="Times New Roman"/>
          <w:sz w:val="28"/>
        </w:rPr>
        <w:t>На практике отнесение конкретного вида растений или животных к определенному типу «стратегии жизни» наталкивается на многочисленные трудности. Тем не менее, как отмечает И.А. Шилов (1997), «в (предлагаемых различными учеными) экологических стратегиях растений и животных обнаруживается большое сходство, что говорит об общности наиболее фундаментальных экологических основ динамики популяций в разных группах живых организмов».</w:t>
      </w:r>
    </w:p>
    <w:sectPr w:rsidR="000016ED" w:rsidRPr="000016ED" w:rsidSect="005054FF">
      <w:footerReference w:type="default" r:id="rId8"/>
      <w:pgSz w:w="11906" w:h="16838"/>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B7766" w:rsidRDefault="001B7766" w:rsidP="007E3666">
      <w:r>
        <w:separator/>
      </w:r>
    </w:p>
  </w:endnote>
  <w:endnote w:type="continuationSeparator" w:id="0">
    <w:p w:rsidR="001B7766" w:rsidRDefault="001B7766" w:rsidP="007E36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 w:name="Impact">
    <w:panose1 w:val="020B0806030902050204"/>
    <w:charset w:val="CC"/>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91511979"/>
      <w:docPartObj>
        <w:docPartGallery w:val="Page Numbers (Bottom of Page)"/>
        <w:docPartUnique/>
      </w:docPartObj>
    </w:sdtPr>
    <w:sdtEndPr>
      <w:rPr>
        <w:rFonts w:ascii="Times New Roman" w:hAnsi="Times New Roman" w:cs="Times New Roman"/>
        <w:sz w:val="28"/>
        <w:szCs w:val="28"/>
      </w:rPr>
    </w:sdtEndPr>
    <w:sdtContent>
      <w:p w:rsidR="00280FEC" w:rsidRPr="007E3666" w:rsidRDefault="00280FEC">
        <w:pPr>
          <w:pStyle w:val="a5"/>
          <w:jc w:val="center"/>
          <w:rPr>
            <w:rFonts w:ascii="Times New Roman" w:hAnsi="Times New Roman" w:cs="Times New Roman"/>
            <w:sz w:val="28"/>
            <w:szCs w:val="28"/>
          </w:rPr>
        </w:pPr>
        <w:r w:rsidRPr="007E3666">
          <w:rPr>
            <w:rFonts w:ascii="Times New Roman" w:hAnsi="Times New Roman" w:cs="Times New Roman"/>
            <w:sz w:val="28"/>
            <w:szCs w:val="28"/>
          </w:rPr>
          <w:fldChar w:fldCharType="begin"/>
        </w:r>
        <w:r w:rsidRPr="007E3666">
          <w:rPr>
            <w:rFonts w:ascii="Times New Roman" w:hAnsi="Times New Roman" w:cs="Times New Roman"/>
            <w:sz w:val="28"/>
            <w:szCs w:val="28"/>
          </w:rPr>
          <w:instrText>PAGE   \* MERGEFORMAT</w:instrText>
        </w:r>
        <w:r w:rsidRPr="007E3666">
          <w:rPr>
            <w:rFonts w:ascii="Times New Roman" w:hAnsi="Times New Roman" w:cs="Times New Roman"/>
            <w:sz w:val="28"/>
            <w:szCs w:val="28"/>
          </w:rPr>
          <w:fldChar w:fldCharType="separate"/>
        </w:r>
        <w:r w:rsidR="00F044C4">
          <w:rPr>
            <w:rFonts w:ascii="Times New Roman" w:hAnsi="Times New Roman" w:cs="Times New Roman"/>
            <w:noProof/>
            <w:sz w:val="28"/>
            <w:szCs w:val="28"/>
          </w:rPr>
          <w:t>8</w:t>
        </w:r>
        <w:r w:rsidRPr="007E3666">
          <w:rPr>
            <w:rFonts w:ascii="Times New Roman" w:hAnsi="Times New Roman" w:cs="Times New Roman"/>
            <w:sz w:val="28"/>
            <w:szCs w:val="28"/>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B7766" w:rsidRDefault="001B7766" w:rsidP="007E3666">
      <w:r>
        <w:separator/>
      </w:r>
    </w:p>
  </w:footnote>
  <w:footnote w:type="continuationSeparator" w:id="0">
    <w:p w:rsidR="001B7766" w:rsidRDefault="001B7766" w:rsidP="007E3666">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5F7724"/>
    <w:multiLevelType w:val="multilevel"/>
    <w:tmpl w:val="F8C435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3C55977"/>
    <w:multiLevelType w:val="multilevel"/>
    <w:tmpl w:val="ECC6E9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B486896"/>
    <w:multiLevelType w:val="multilevel"/>
    <w:tmpl w:val="393C2C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B5033FD"/>
    <w:multiLevelType w:val="hybridMultilevel"/>
    <w:tmpl w:val="6158013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6C676956"/>
    <w:multiLevelType w:val="hybridMultilevel"/>
    <w:tmpl w:val="93721458"/>
    <w:lvl w:ilvl="0" w:tplc="D5D00324">
      <w:numFmt w:val="bullet"/>
      <w:lvlText w:val="-"/>
      <w:lvlJc w:val="left"/>
      <w:pPr>
        <w:ind w:left="217" w:hanging="164"/>
      </w:pPr>
      <w:rPr>
        <w:rFonts w:ascii="Times New Roman" w:eastAsia="Times New Roman" w:hAnsi="Times New Roman" w:cs="Times New Roman" w:hint="default"/>
        <w:b w:val="0"/>
        <w:bCs w:val="0"/>
        <w:i w:val="0"/>
        <w:iCs w:val="0"/>
        <w:w w:val="100"/>
        <w:sz w:val="28"/>
        <w:szCs w:val="28"/>
        <w:lang w:val="ru-RU" w:eastAsia="en-US" w:bidi="ar-SA"/>
      </w:rPr>
    </w:lvl>
    <w:lvl w:ilvl="1" w:tplc="DD7EA3EE">
      <w:numFmt w:val="bullet"/>
      <w:lvlText w:val="•"/>
      <w:lvlJc w:val="left"/>
      <w:pPr>
        <w:ind w:left="1202" w:hanging="164"/>
      </w:pPr>
      <w:rPr>
        <w:rFonts w:hint="default"/>
        <w:lang w:val="ru-RU" w:eastAsia="en-US" w:bidi="ar-SA"/>
      </w:rPr>
    </w:lvl>
    <w:lvl w:ilvl="2" w:tplc="7292CF38">
      <w:numFmt w:val="bullet"/>
      <w:lvlText w:val="•"/>
      <w:lvlJc w:val="left"/>
      <w:pPr>
        <w:ind w:left="2185" w:hanging="164"/>
      </w:pPr>
      <w:rPr>
        <w:rFonts w:hint="default"/>
        <w:lang w:val="ru-RU" w:eastAsia="en-US" w:bidi="ar-SA"/>
      </w:rPr>
    </w:lvl>
    <w:lvl w:ilvl="3" w:tplc="2C566284">
      <w:numFmt w:val="bullet"/>
      <w:lvlText w:val="•"/>
      <w:lvlJc w:val="left"/>
      <w:pPr>
        <w:ind w:left="3167" w:hanging="164"/>
      </w:pPr>
      <w:rPr>
        <w:rFonts w:hint="default"/>
        <w:lang w:val="ru-RU" w:eastAsia="en-US" w:bidi="ar-SA"/>
      </w:rPr>
    </w:lvl>
    <w:lvl w:ilvl="4" w:tplc="F32A196A">
      <w:numFmt w:val="bullet"/>
      <w:lvlText w:val="•"/>
      <w:lvlJc w:val="left"/>
      <w:pPr>
        <w:ind w:left="4150" w:hanging="164"/>
      </w:pPr>
      <w:rPr>
        <w:rFonts w:hint="default"/>
        <w:lang w:val="ru-RU" w:eastAsia="en-US" w:bidi="ar-SA"/>
      </w:rPr>
    </w:lvl>
    <w:lvl w:ilvl="5" w:tplc="3F6A2C70">
      <w:numFmt w:val="bullet"/>
      <w:lvlText w:val="•"/>
      <w:lvlJc w:val="left"/>
      <w:pPr>
        <w:ind w:left="5133" w:hanging="164"/>
      </w:pPr>
      <w:rPr>
        <w:rFonts w:hint="default"/>
        <w:lang w:val="ru-RU" w:eastAsia="en-US" w:bidi="ar-SA"/>
      </w:rPr>
    </w:lvl>
    <w:lvl w:ilvl="6" w:tplc="1EEEE964">
      <w:numFmt w:val="bullet"/>
      <w:lvlText w:val="•"/>
      <w:lvlJc w:val="left"/>
      <w:pPr>
        <w:ind w:left="6115" w:hanging="164"/>
      </w:pPr>
      <w:rPr>
        <w:rFonts w:hint="default"/>
        <w:lang w:val="ru-RU" w:eastAsia="en-US" w:bidi="ar-SA"/>
      </w:rPr>
    </w:lvl>
    <w:lvl w:ilvl="7" w:tplc="541661E2">
      <w:numFmt w:val="bullet"/>
      <w:lvlText w:val="•"/>
      <w:lvlJc w:val="left"/>
      <w:pPr>
        <w:ind w:left="7098" w:hanging="164"/>
      </w:pPr>
      <w:rPr>
        <w:rFonts w:hint="default"/>
        <w:lang w:val="ru-RU" w:eastAsia="en-US" w:bidi="ar-SA"/>
      </w:rPr>
    </w:lvl>
    <w:lvl w:ilvl="8" w:tplc="7CB25B5A">
      <w:numFmt w:val="bullet"/>
      <w:lvlText w:val="•"/>
      <w:lvlJc w:val="left"/>
      <w:pPr>
        <w:ind w:left="8081" w:hanging="164"/>
      </w:pPr>
      <w:rPr>
        <w:rFonts w:hint="default"/>
        <w:lang w:val="ru-RU" w:eastAsia="en-US" w:bidi="ar-SA"/>
      </w:rPr>
    </w:lvl>
  </w:abstractNum>
  <w:abstractNum w:abstractNumId="5" w15:restartNumberingAfterBreak="0">
    <w:nsid w:val="7AF300D3"/>
    <w:multiLevelType w:val="hybridMultilevel"/>
    <w:tmpl w:val="BCE67CF6"/>
    <w:lvl w:ilvl="0" w:tplc="56CAF1DA">
      <w:start w:val="1"/>
      <w:numFmt w:val="decimal"/>
      <w:lvlText w:val="%1)"/>
      <w:lvlJc w:val="left"/>
      <w:pPr>
        <w:ind w:left="358" w:hanging="313"/>
        <w:jc w:val="right"/>
      </w:pPr>
      <w:rPr>
        <w:rFonts w:ascii="Times New Roman" w:eastAsia="Times New Roman" w:hAnsi="Times New Roman" w:cs="Times New Roman" w:hint="default"/>
        <w:b w:val="0"/>
        <w:bCs w:val="0"/>
        <w:i w:val="0"/>
        <w:iCs w:val="0"/>
        <w:spacing w:val="0"/>
        <w:w w:val="100"/>
        <w:sz w:val="28"/>
        <w:szCs w:val="28"/>
        <w:lang w:val="ru-RU" w:eastAsia="en-US" w:bidi="ar-SA"/>
      </w:rPr>
    </w:lvl>
    <w:lvl w:ilvl="1" w:tplc="F078F1C8">
      <w:start w:val="1"/>
      <w:numFmt w:val="decimal"/>
      <w:lvlText w:val="%2."/>
      <w:lvlJc w:val="left"/>
      <w:pPr>
        <w:ind w:left="217" w:hanging="290"/>
      </w:pPr>
      <w:rPr>
        <w:rFonts w:ascii="Times New Roman" w:eastAsia="Times New Roman" w:hAnsi="Times New Roman" w:cs="Times New Roman" w:hint="default"/>
        <w:b w:val="0"/>
        <w:bCs w:val="0"/>
        <w:i w:val="0"/>
        <w:iCs w:val="0"/>
        <w:spacing w:val="0"/>
        <w:w w:val="100"/>
        <w:sz w:val="28"/>
        <w:szCs w:val="28"/>
        <w:lang w:val="ru-RU" w:eastAsia="en-US" w:bidi="ar-SA"/>
      </w:rPr>
    </w:lvl>
    <w:lvl w:ilvl="2" w:tplc="3F2287D8">
      <w:numFmt w:val="bullet"/>
      <w:lvlText w:val="•"/>
      <w:lvlJc w:val="left"/>
      <w:pPr>
        <w:ind w:left="1436" w:hanging="290"/>
      </w:pPr>
      <w:rPr>
        <w:rFonts w:hint="default"/>
        <w:lang w:val="ru-RU" w:eastAsia="en-US" w:bidi="ar-SA"/>
      </w:rPr>
    </w:lvl>
    <w:lvl w:ilvl="3" w:tplc="DF6E0AFC">
      <w:numFmt w:val="bullet"/>
      <w:lvlText w:val="•"/>
      <w:lvlJc w:val="left"/>
      <w:pPr>
        <w:ind w:left="2512" w:hanging="290"/>
      </w:pPr>
      <w:rPr>
        <w:rFonts w:hint="default"/>
        <w:lang w:val="ru-RU" w:eastAsia="en-US" w:bidi="ar-SA"/>
      </w:rPr>
    </w:lvl>
    <w:lvl w:ilvl="4" w:tplc="E9D641D2">
      <w:numFmt w:val="bullet"/>
      <w:lvlText w:val="•"/>
      <w:lvlJc w:val="left"/>
      <w:pPr>
        <w:ind w:left="3588" w:hanging="290"/>
      </w:pPr>
      <w:rPr>
        <w:rFonts w:hint="default"/>
        <w:lang w:val="ru-RU" w:eastAsia="en-US" w:bidi="ar-SA"/>
      </w:rPr>
    </w:lvl>
    <w:lvl w:ilvl="5" w:tplc="A6B0201C">
      <w:numFmt w:val="bullet"/>
      <w:lvlText w:val="•"/>
      <w:lvlJc w:val="left"/>
      <w:pPr>
        <w:ind w:left="4665" w:hanging="290"/>
      </w:pPr>
      <w:rPr>
        <w:rFonts w:hint="default"/>
        <w:lang w:val="ru-RU" w:eastAsia="en-US" w:bidi="ar-SA"/>
      </w:rPr>
    </w:lvl>
    <w:lvl w:ilvl="6" w:tplc="1DC6973A">
      <w:numFmt w:val="bullet"/>
      <w:lvlText w:val="•"/>
      <w:lvlJc w:val="left"/>
      <w:pPr>
        <w:ind w:left="5741" w:hanging="290"/>
      </w:pPr>
      <w:rPr>
        <w:rFonts w:hint="default"/>
        <w:lang w:val="ru-RU" w:eastAsia="en-US" w:bidi="ar-SA"/>
      </w:rPr>
    </w:lvl>
    <w:lvl w:ilvl="7" w:tplc="2FD68636">
      <w:numFmt w:val="bullet"/>
      <w:lvlText w:val="•"/>
      <w:lvlJc w:val="left"/>
      <w:pPr>
        <w:ind w:left="6817" w:hanging="290"/>
      </w:pPr>
      <w:rPr>
        <w:rFonts w:hint="default"/>
        <w:lang w:val="ru-RU" w:eastAsia="en-US" w:bidi="ar-SA"/>
      </w:rPr>
    </w:lvl>
    <w:lvl w:ilvl="8" w:tplc="6298B7D0">
      <w:numFmt w:val="bullet"/>
      <w:lvlText w:val="•"/>
      <w:lvlJc w:val="left"/>
      <w:pPr>
        <w:ind w:left="7893" w:hanging="290"/>
      </w:pPr>
      <w:rPr>
        <w:rFonts w:hint="default"/>
        <w:lang w:val="ru-RU" w:eastAsia="en-US" w:bidi="ar-SA"/>
      </w:rPr>
    </w:lvl>
  </w:abstractNum>
  <w:num w:numId="1">
    <w:abstractNumId w:val="1"/>
  </w:num>
  <w:num w:numId="2">
    <w:abstractNumId w:val="0"/>
  </w:num>
  <w:num w:numId="3">
    <w:abstractNumId w:val="2"/>
  </w:num>
  <w:num w:numId="4">
    <w:abstractNumId w:val="4"/>
  </w:num>
  <w:num w:numId="5">
    <w:abstractNumId w:val="5"/>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3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6DC2"/>
    <w:rsid w:val="000016ED"/>
    <w:rsid w:val="00007596"/>
    <w:rsid w:val="00010FCF"/>
    <w:rsid w:val="00014D65"/>
    <w:rsid w:val="00021D29"/>
    <w:rsid w:val="000221A1"/>
    <w:rsid w:val="00044675"/>
    <w:rsid w:val="00062ABE"/>
    <w:rsid w:val="000632F8"/>
    <w:rsid w:val="00096DC2"/>
    <w:rsid w:val="000E0756"/>
    <w:rsid w:val="000E3F64"/>
    <w:rsid w:val="000F18A0"/>
    <w:rsid w:val="00100E53"/>
    <w:rsid w:val="00102E01"/>
    <w:rsid w:val="0011590D"/>
    <w:rsid w:val="00132A43"/>
    <w:rsid w:val="00192E62"/>
    <w:rsid w:val="001B7766"/>
    <w:rsid w:val="001F04D2"/>
    <w:rsid w:val="001F2493"/>
    <w:rsid w:val="002151FF"/>
    <w:rsid w:val="00220EA7"/>
    <w:rsid w:val="00224DA8"/>
    <w:rsid w:val="002350A9"/>
    <w:rsid w:val="00237F1A"/>
    <w:rsid w:val="00254AA1"/>
    <w:rsid w:val="0027004B"/>
    <w:rsid w:val="00270485"/>
    <w:rsid w:val="00271EBC"/>
    <w:rsid w:val="00280FEC"/>
    <w:rsid w:val="002B0924"/>
    <w:rsid w:val="002B703F"/>
    <w:rsid w:val="002D592A"/>
    <w:rsid w:val="0034531E"/>
    <w:rsid w:val="0039763D"/>
    <w:rsid w:val="003A0F1C"/>
    <w:rsid w:val="003F2EDB"/>
    <w:rsid w:val="003F61C0"/>
    <w:rsid w:val="00411273"/>
    <w:rsid w:val="004152D4"/>
    <w:rsid w:val="00421BC6"/>
    <w:rsid w:val="00473BCB"/>
    <w:rsid w:val="0048012D"/>
    <w:rsid w:val="004935CE"/>
    <w:rsid w:val="004A7733"/>
    <w:rsid w:val="004F383D"/>
    <w:rsid w:val="004F4EC8"/>
    <w:rsid w:val="005054FF"/>
    <w:rsid w:val="005505B4"/>
    <w:rsid w:val="00554E32"/>
    <w:rsid w:val="0056577C"/>
    <w:rsid w:val="00566637"/>
    <w:rsid w:val="005671C2"/>
    <w:rsid w:val="00590358"/>
    <w:rsid w:val="00593EA9"/>
    <w:rsid w:val="005A342B"/>
    <w:rsid w:val="005D644C"/>
    <w:rsid w:val="00602310"/>
    <w:rsid w:val="006035C1"/>
    <w:rsid w:val="00650618"/>
    <w:rsid w:val="006506F6"/>
    <w:rsid w:val="0068178E"/>
    <w:rsid w:val="006E023B"/>
    <w:rsid w:val="00722687"/>
    <w:rsid w:val="00726C0C"/>
    <w:rsid w:val="0073089A"/>
    <w:rsid w:val="00733192"/>
    <w:rsid w:val="00760F0D"/>
    <w:rsid w:val="007903FE"/>
    <w:rsid w:val="007B6672"/>
    <w:rsid w:val="007D0364"/>
    <w:rsid w:val="007D0B68"/>
    <w:rsid w:val="007E3666"/>
    <w:rsid w:val="007E659B"/>
    <w:rsid w:val="007F217A"/>
    <w:rsid w:val="00830399"/>
    <w:rsid w:val="00844FCB"/>
    <w:rsid w:val="00876831"/>
    <w:rsid w:val="00880352"/>
    <w:rsid w:val="008A61A4"/>
    <w:rsid w:val="00916686"/>
    <w:rsid w:val="009349A6"/>
    <w:rsid w:val="009404EA"/>
    <w:rsid w:val="00943374"/>
    <w:rsid w:val="00945FAB"/>
    <w:rsid w:val="00982C37"/>
    <w:rsid w:val="00A03F31"/>
    <w:rsid w:val="00A13292"/>
    <w:rsid w:val="00A13A52"/>
    <w:rsid w:val="00A52408"/>
    <w:rsid w:val="00A662E1"/>
    <w:rsid w:val="00AA25C2"/>
    <w:rsid w:val="00AD2072"/>
    <w:rsid w:val="00B162B4"/>
    <w:rsid w:val="00B24637"/>
    <w:rsid w:val="00B26717"/>
    <w:rsid w:val="00B41756"/>
    <w:rsid w:val="00B626DB"/>
    <w:rsid w:val="00B7614C"/>
    <w:rsid w:val="00B939CF"/>
    <w:rsid w:val="00BB5235"/>
    <w:rsid w:val="00BC0B01"/>
    <w:rsid w:val="00BC29C6"/>
    <w:rsid w:val="00BD51FC"/>
    <w:rsid w:val="00C01151"/>
    <w:rsid w:val="00C03CF7"/>
    <w:rsid w:val="00C05806"/>
    <w:rsid w:val="00C12E53"/>
    <w:rsid w:val="00C20904"/>
    <w:rsid w:val="00C20CB7"/>
    <w:rsid w:val="00C45890"/>
    <w:rsid w:val="00C90568"/>
    <w:rsid w:val="00CA7189"/>
    <w:rsid w:val="00CB7FE1"/>
    <w:rsid w:val="00CC2A00"/>
    <w:rsid w:val="00CE1463"/>
    <w:rsid w:val="00CE17EB"/>
    <w:rsid w:val="00CF5345"/>
    <w:rsid w:val="00D533A4"/>
    <w:rsid w:val="00D5505A"/>
    <w:rsid w:val="00D57464"/>
    <w:rsid w:val="00DB0808"/>
    <w:rsid w:val="00DC3373"/>
    <w:rsid w:val="00DD731F"/>
    <w:rsid w:val="00DE3AF1"/>
    <w:rsid w:val="00DE4219"/>
    <w:rsid w:val="00DF1D5F"/>
    <w:rsid w:val="00E1266B"/>
    <w:rsid w:val="00E416C2"/>
    <w:rsid w:val="00EA2D28"/>
    <w:rsid w:val="00F044C4"/>
    <w:rsid w:val="00F201E9"/>
    <w:rsid w:val="00F254D8"/>
    <w:rsid w:val="00F26F20"/>
    <w:rsid w:val="00F30A0A"/>
    <w:rsid w:val="00F31102"/>
    <w:rsid w:val="00F60F02"/>
    <w:rsid w:val="00F71FA0"/>
    <w:rsid w:val="00F75281"/>
    <w:rsid w:val="00F9014D"/>
    <w:rsid w:val="00FB3729"/>
    <w:rsid w:val="00FC6E4A"/>
    <w:rsid w:val="00FC7635"/>
    <w:rsid w:val="00FD637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A25F87"/>
  <w15:chartTrackingRefBased/>
  <w15:docId w15:val="{EEA23785-5BBA-4A03-91A4-BF81202DF7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ind w:firstLine="709"/>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
    <w:qFormat/>
    <w:rsid w:val="00132A43"/>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3">
    <w:name w:val="heading 3"/>
    <w:basedOn w:val="a"/>
    <w:link w:val="30"/>
    <w:uiPriority w:val="9"/>
    <w:qFormat/>
    <w:rsid w:val="003A0F1C"/>
    <w:pPr>
      <w:spacing w:before="100" w:beforeAutospacing="1" w:after="100" w:afterAutospacing="1"/>
      <w:ind w:firstLine="0"/>
      <w:jc w:val="left"/>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E3666"/>
    <w:pPr>
      <w:tabs>
        <w:tab w:val="center" w:pos="4677"/>
        <w:tab w:val="right" w:pos="9355"/>
      </w:tabs>
    </w:pPr>
  </w:style>
  <w:style w:type="character" w:customStyle="1" w:styleId="a4">
    <w:name w:val="Верхний колонтитул Знак"/>
    <w:basedOn w:val="a0"/>
    <w:link w:val="a3"/>
    <w:uiPriority w:val="99"/>
    <w:rsid w:val="007E3666"/>
  </w:style>
  <w:style w:type="paragraph" w:styleId="a5">
    <w:name w:val="footer"/>
    <w:basedOn w:val="a"/>
    <w:link w:val="a6"/>
    <w:uiPriority w:val="99"/>
    <w:unhideWhenUsed/>
    <w:rsid w:val="007E3666"/>
    <w:pPr>
      <w:tabs>
        <w:tab w:val="center" w:pos="4677"/>
        <w:tab w:val="right" w:pos="9355"/>
      </w:tabs>
    </w:pPr>
  </w:style>
  <w:style w:type="character" w:customStyle="1" w:styleId="a6">
    <w:name w:val="Нижний колонтитул Знак"/>
    <w:basedOn w:val="a0"/>
    <w:link w:val="a5"/>
    <w:uiPriority w:val="99"/>
    <w:rsid w:val="007E3666"/>
  </w:style>
  <w:style w:type="paragraph" w:styleId="a7">
    <w:name w:val="Normal (Web)"/>
    <w:basedOn w:val="a"/>
    <w:uiPriority w:val="99"/>
    <w:unhideWhenUsed/>
    <w:rsid w:val="00590358"/>
    <w:pPr>
      <w:spacing w:before="100" w:beforeAutospacing="1" w:after="100" w:afterAutospacing="1"/>
      <w:ind w:firstLine="0"/>
      <w:jc w:val="left"/>
    </w:pPr>
    <w:rPr>
      <w:rFonts w:ascii="Times New Roman" w:eastAsia="Times New Roman" w:hAnsi="Times New Roman" w:cs="Times New Roman"/>
      <w:sz w:val="24"/>
      <w:szCs w:val="24"/>
      <w:lang w:eastAsia="ru-RU"/>
    </w:rPr>
  </w:style>
  <w:style w:type="character" w:styleId="a8">
    <w:name w:val="Strong"/>
    <w:basedOn w:val="a0"/>
    <w:uiPriority w:val="22"/>
    <w:qFormat/>
    <w:rsid w:val="007B6672"/>
    <w:rPr>
      <w:b/>
      <w:bCs/>
    </w:rPr>
  </w:style>
  <w:style w:type="character" w:customStyle="1" w:styleId="w">
    <w:name w:val="w"/>
    <w:basedOn w:val="a0"/>
    <w:rsid w:val="000E0756"/>
  </w:style>
  <w:style w:type="character" w:styleId="a9">
    <w:name w:val="Hyperlink"/>
    <w:basedOn w:val="a0"/>
    <w:uiPriority w:val="99"/>
    <w:semiHidden/>
    <w:unhideWhenUsed/>
    <w:rsid w:val="000E0756"/>
    <w:rPr>
      <w:color w:val="0000FF"/>
      <w:u w:val="single"/>
    </w:rPr>
  </w:style>
  <w:style w:type="paragraph" w:styleId="aa">
    <w:name w:val="Balloon Text"/>
    <w:basedOn w:val="a"/>
    <w:link w:val="ab"/>
    <w:uiPriority w:val="99"/>
    <w:semiHidden/>
    <w:unhideWhenUsed/>
    <w:rsid w:val="007D0364"/>
    <w:rPr>
      <w:rFonts w:ascii="Segoe UI" w:hAnsi="Segoe UI" w:cs="Segoe UI"/>
      <w:sz w:val="18"/>
      <w:szCs w:val="18"/>
    </w:rPr>
  </w:style>
  <w:style w:type="character" w:customStyle="1" w:styleId="ab">
    <w:name w:val="Текст выноски Знак"/>
    <w:basedOn w:val="a0"/>
    <w:link w:val="aa"/>
    <w:uiPriority w:val="99"/>
    <w:semiHidden/>
    <w:rsid w:val="007D0364"/>
    <w:rPr>
      <w:rFonts w:ascii="Segoe UI" w:hAnsi="Segoe UI" w:cs="Segoe UI"/>
      <w:sz w:val="18"/>
      <w:szCs w:val="18"/>
    </w:rPr>
  </w:style>
  <w:style w:type="paragraph" w:customStyle="1" w:styleId="Style2">
    <w:name w:val="Style2"/>
    <w:basedOn w:val="a"/>
    <w:uiPriority w:val="99"/>
    <w:rsid w:val="00B24637"/>
    <w:pPr>
      <w:widowControl w:val="0"/>
      <w:autoSpaceDE w:val="0"/>
      <w:autoSpaceDN w:val="0"/>
      <w:adjustRightInd w:val="0"/>
      <w:ind w:firstLine="0"/>
      <w:jc w:val="left"/>
    </w:pPr>
    <w:rPr>
      <w:rFonts w:ascii="Impact" w:eastAsia="Times New Roman" w:hAnsi="Impact" w:cs="Times New Roman"/>
      <w:sz w:val="24"/>
      <w:szCs w:val="24"/>
      <w:lang w:eastAsia="ru-RU"/>
    </w:rPr>
  </w:style>
  <w:style w:type="paragraph" w:customStyle="1" w:styleId="Style5">
    <w:name w:val="Style5"/>
    <w:basedOn w:val="a"/>
    <w:uiPriority w:val="99"/>
    <w:rsid w:val="00B24637"/>
    <w:pPr>
      <w:widowControl w:val="0"/>
      <w:autoSpaceDE w:val="0"/>
      <w:autoSpaceDN w:val="0"/>
      <w:adjustRightInd w:val="0"/>
      <w:ind w:firstLine="0"/>
      <w:jc w:val="left"/>
    </w:pPr>
    <w:rPr>
      <w:rFonts w:ascii="Impact" w:eastAsia="Times New Roman" w:hAnsi="Impact" w:cs="Times New Roman"/>
      <w:sz w:val="24"/>
      <w:szCs w:val="24"/>
      <w:lang w:eastAsia="ru-RU"/>
    </w:rPr>
  </w:style>
  <w:style w:type="paragraph" w:customStyle="1" w:styleId="Style7">
    <w:name w:val="Style7"/>
    <w:basedOn w:val="a"/>
    <w:uiPriority w:val="99"/>
    <w:rsid w:val="00B24637"/>
    <w:pPr>
      <w:widowControl w:val="0"/>
      <w:autoSpaceDE w:val="0"/>
      <w:autoSpaceDN w:val="0"/>
      <w:adjustRightInd w:val="0"/>
      <w:ind w:firstLine="0"/>
      <w:jc w:val="left"/>
    </w:pPr>
    <w:rPr>
      <w:rFonts w:ascii="Impact" w:eastAsia="Times New Roman" w:hAnsi="Impact" w:cs="Times New Roman"/>
      <w:sz w:val="24"/>
      <w:szCs w:val="24"/>
      <w:lang w:eastAsia="ru-RU"/>
    </w:rPr>
  </w:style>
  <w:style w:type="paragraph" w:customStyle="1" w:styleId="Style8">
    <w:name w:val="Style8"/>
    <w:basedOn w:val="a"/>
    <w:uiPriority w:val="99"/>
    <w:rsid w:val="00B24637"/>
    <w:pPr>
      <w:widowControl w:val="0"/>
      <w:autoSpaceDE w:val="0"/>
      <w:autoSpaceDN w:val="0"/>
      <w:adjustRightInd w:val="0"/>
      <w:ind w:firstLine="0"/>
      <w:jc w:val="left"/>
    </w:pPr>
    <w:rPr>
      <w:rFonts w:ascii="Impact" w:eastAsia="Times New Roman" w:hAnsi="Impact" w:cs="Times New Roman"/>
      <w:sz w:val="24"/>
      <w:szCs w:val="24"/>
      <w:lang w:eastAsia="ru-RU"/>
    </w:rPr>
  </w:style>
  <w:style w:type="paragraph" w:customStyle="1" w:styleId="Style11">
    <w:name w:val="Style11"/>
    <w:basedOn w:val="a"/>
    <w:uiPriority w:val="99"/>
    <w:rsid w:val="00B24637"/>
    <w:pPr>
      <w:widowControl w:val="0"/>
      <w:autoSpaceDE w:val="0"/>
      <w:autoSpaceDN w:val="0"/>
      <w:adjustRightInd w:val="0"/>
      <w:ind w:firstLine="0"/>
      <w:jc w:val="left"/>
    </w:pPr>
    <w:rPr>
      <w:rFonts w:ascii="Impact" w:eastAsia="Times New Roman" w:hAnsi="Impact" w:cs="Times New Roman"/>
      <w:sz w:val="24"/>
      <w:szCs w:val="24"/>
      <w:lang w:eastAsia="ru-RU"/>
    </w:rPr>
  </w:style>
  <w:style w:type="paragraph" w:customStyle="1" w:styleId="Style12">
    <w:name w:val="Style12"/>
    <w:basedOn w:val="a"/>
    <w:uiPriority w:val="99"/>
    <w:rsid w:val="00B24637"/>
    <w:pPr>
      <w:widowControl w:val="0"/>
      <w:autoSpaceDE w:val="0"/>
      <w:autoSpaceDN w:val="0"/>
      <w:adjustRightInd w:val="0"/>
      <w:ind w:firstLine="0"/>
      <w:jc w:val="left"/>
    </w:pPr>
    <w:rPr>
      <w:rFonts w:ascii="Impact" w:eastAsia="Times New Roman" w:hAnsi="Impact" w:cs="Times New Roman"/>
      <w:sz w:val="24"/>
      <w:szCs w:val="24"/>
      <w:lang w:eastAsia="ru-RU"/>
    </w:rPr>
  </w:style>
  <w:style w:type="character" w:customStyle="1" w:styleId="FontStyle17">
    <w:name w:val="Font Style17"/>
    <w:uiPriority w:val="99"/>
    <w:rsid w:val="00B24637"/>
    <w:rPr>
      <w:rFonts w:ascii="Times New Roman" w:hAnsi="Times New Roman" w:cs="Times New Roman"/>
      <w:i/>
      <w:iCs/>
      <w:sz w:val="20"/>
      <w:szCs w:val="20"/>
    </w:rPr>
  </w:style>
  <w:style w:type="character" w:customStyle="1" w:styleId="FontStyle18">
    <w:name w:val="Font Style18"/>
    <w:uiPriority w:val="99"/>
    <w:rsid w:val="00B24637"/>
    <w:rPr>
      <w:rFonts w:ascii="Times New Roman" w:hAnsi="Times New Roman" w:cs="Times New Roman"/>
      <w:b/>
      <w:bCs/>
      <w:spacing w:val="-10"/>
      <w:sz w:val="20"/>
      <w:szCs w:val="20"/>
    </w:rPr>
  </w:style>
  <w:style w:type="character" w:customStyle="1" w:styleId="FontStyle19">
    <w:name w:val="Font Style19"/>
    <w:uiPriority w:val="99"/>
    <w:rsid w:val="00B24637"/>
    <w:rPr>
      <w:rFonts w:ascii="Times New Roman" w:hAnsi="Times New Roman" w:cs="Times New Roman"/>
      <w:b/>
      <w:bCs/>
      <w:i/>
      <w:iCs/>
      <w:sz w:val="20"/>
      <w:szCs w:val="20"/>
    </w:rPr>
  </w:style>
  <w:style w:type="character" w:customStyle="1" w:styleId="FontStyle20">
    <w:name w:val="Font Style20"/>
    <w:uiPriority w:val="99"/>
    <w:rsid w:val="00B24637"/>
    <w:rPr>
      <w:rFonts w:ascii="Times New Roman" w:hAnsi="Times New Roman" w:cs="Times New Roman"/>
      <w:sz w:val="20"/>
      <w:szCs w:val="20"/>
    </w:rPr>
  </w:style>
  <w:style w:type="paragraph" w:customStyle="1" w:styleId="p">
    <w:name w:val="p"/>
    <w:basedOn w:val="a"/>
    <w:rsid w:val="00280FEC"/>
    <w:pPr>
      <w:spacing w:before="100" w:beforeAutospacing="1" w:after="100" w:afterAutospacing="1"/>
      <w:ind w:firstLine="0"/>
      <w:jc w:val="left"/>
    </w:pPr>
    <w:rPr>
      <w:rFonts w:ascii="Times New Roman" w:eastAsia="Times New Roman" w:hAnsi="Times New Roman" w:cs="Times New Roman"/>
      <w:sz w:val="24"/>
      <w:szCs w:val="24"/>
      <w:lang w:eastAsia="ru-RU"/>
    </w:rPr>
  </w:style>
  <w:style w:type="paragraph" w:customStyle="1" w:styleId="p1">
    <w:name w:val="p1"/>
    <w:basedOn w:val="a"/>
    <w:rsid w:val="00280FEC"/>
    <w:pPr>
      <w:spacing w:before="100" w:beforeAutospacing="1" w:after="100" w:afterAutospacing="1"/>
      <w:ind w:firstLine="0"/>
      <w:jc w:val="left"/>
    </w:pPr>
    <w:rPr>
      <w:rFonts w:ascii="Times New Roman" w:eastAsia="Times New Roman" w:hAnsi="Times New Roman" w:cs="Times New Roman"/>
      <w:sz w:val="24"/>
      <w:szCs w:val="24"/>
      <w:lang w:eastAsia="ru-RU"/>
    </w:rPr>
  </w:style>
  <w:style w:type="character" w:customStyle="1" w:styleId="30">
    <w:name w:val="Заголовок 3 Знак"/>
    <w:basedOn w:val="a0"/>
    <w:link w:val="3"/>
    <w:uiPriority w:val="9"/>
    <w:rsid w:val="003A0F1C"/>
    <w:rPr>
      <w:rFonts w:ascii="Times New Roman" w:eastAsia="Times New Roman" w:hAnsi="Times New Roman" w:cs="Times New Roman"/>
      <w:b/>
      <w:bCs/>
      <w:sz w:val="27"/>
      <w:szCs w:val="27"/>
      <w:lang w:eastAsia="ru-RU"/>
    </w:rPr>
  </w:style>
  <w:style w:type="character" w:customStyle="1" w:styleId="10">
    <w:name w:val="Заголовок 1 Знак"/>
    <w:basedOn w:val="a0"/>
    <w:link w:val="1"/>
    <w:uiPriority w:val="9"/>
    <w:rsid w:val="00132A43"/>
    <w:rPr>
      <w:rFonts w:asciiTheme="majorHAnsi" w:eastAsiaTheme="majorEastAsia" w:hAnsiTheme="majorHAnsi" w:cstheme="majorBidi"/>
      <w:color w:val="2E74B5" w:themeColor="accent1" w:themeShade="BF"/>
      <w:sz w:val="32"/>
      <w:szCs w:val="32"/>
    </w:rPr>
  </w:style>
  <w:style w:type="paragraph" w:customStyle="1" w:styleId="rvps2">
    <w:name w:val="rvps2"/>
    <w:basedOn w:val="a"/>
    <w:rsid w:val="00132A43"/>
    <w:pPr>
      <w:spacing w:before="100" w:beforeAutospacing="1" w:after="100" w:afterAutospacing="1"/>
      <w:ind w:firstLine="0"/>
      <w:jc w:val="left"/>
    </w:pPr>
    <w:rPr>
      <w:rFonts w:ascii="Times New Roman" w:eastAsia="Times New Roman" w:hAnsi="Times New Roman" w:cs="Times New Roman"/>
      <w:sz w:val="24"/>
      <w:szCs w:val="24"/>
      <w:lang w:eastAsia="ru-RU"/>
    </w:rPr>
  </w:style>
  <w:style w:type="character" w:customStyle="1" w:styleId="rvts7">
    <w:name w:val="rvts7"/>
    <w:basedOn w:val="a0"/>
    <w:rsid w:val="00132A43"/>
  </w:style>
  <w:style w:type="character" w:customStyle="1" w:styleId="rvts8">
    <w:name w:val="rvts8"/>
    <w:basedOn w:val="a0"/>
    <w:rsid w:val="00132A43"/>
  </w:style>
  <w:style w:type="paragraph" w:customStyle="1" w:styleId="sa">
    <w:name w:val="sa"/>
    <w:basedOn w:val="a"/>
    <w:rsid w:val="00132A43"/>
    <w:pPr>
      <w:spacing w:before="100" w:beforeAutospacing="1" w:after="100" w:afterAutospacing="1"/>
      <w:ind w:firstLine="0"/>
      <w:jc w:val="left"/>
    </w:pPr>
    <w:rPr>
      <w:rFonts w:ascii="Times New Roman" w:eastAsia="Times New Roman" w:hAnsi="Times New Roman" w:cs="Times New Roman"/>
      <w:sz w:val="24"/>
      <w:szCs w:val="24"/>
      <w:lang w:eastAsia="ru-RU"/>
    </w:rPr>
  </w:style>
  <w:style w:type="paragraph" w:styleId="ac">
    <w:name w:val="Body Text Indent"/>
    <w:basedOn w:val="a"/>
    <w:link w:val="ad"/>
    <w:rsid w:val="00722687"/>
    <w:pPr>
      <w:ind w:firstLine="426"/>
      <w:jc w:val="left"/>
    </w:pPr>
    <w:rPr>
      <w:rFonts w:ascii="Times New Roman" w:eastAsia="Times New Roman" w:hAnsi="Times New Roman" w:cs="Times New Roman"/>
      <w:sz w:val="28"/>
      <w:szCs w:val="24"/>
      <w:lang w:eastAsia="ru-RU"/>
    </w:rPr>
  </w:style>
  <w:style w:type="character" w:customStyle="1" w:styleId="ad">
    <w:name w:val="Основной текст с отступом Знак"/>
    <w:basedOn w:val="a0"/>
    <w:link w:val="ac"/>
    <w:rsid w:val="00722687"/>
    <w:rPr>
      <w:rFonts w:ascii="Times New Roman" w:eastAsia="Times New Roman" w:hAnsi="Times New Roman" w:cs="Times New Roman"/>
      <w:sz w:val="28"/>
      <w:szCs w:val="24"/>
      <w:lang w:eastAsia="ru-RU"/>
    </w:rPr>
  </w:style>
  <w:style w:type="paragraph" w:styleId="ae">
    <w:name w:val="Body Text"/>
    <w:basedOn w:val="a"/>
    <w:link w:val="af"/>
    <w:uiPriority w:val="99"/>
    <w:unhideWhenUsed/>
    <w:rsid w:val="006E023B"/>
    <w:pPr>
      <w:spacing w:after="120"/>
    </w:pPr>
  </w:style>
  <w:style w:type="character" w:customStyle="1" w:styleId="af">
    <w:name w:val="Основной текст Знак"/>
    <w:basedOn w:val="a0"/>
    <w:link w:val="ae"/>
    <w:uiPriority w:val="99"/>
    <w:rsid w:val="006E023B"/>
  </w:style>
  <w:style w:type="paragraph" w:styleId="af0">
    <w:name w:val="List Paragraph"/>
    <w:basedOn w:val="a"/>
    <w:uiPriority w:val="34"/>
    <w:qFormat/>
    <w:rsid w:val="00BC0B01"/>
    <w:pPr>
      <w:widowControl w:val="0"/>
      <w:autoSpaceDE w:val="0"/>
      <w:autoSpaceDN w:val="0"/>
      <w:ind w:left="217" w:hanging="360"/>
      <w:jc w:val="left"/>
    </w:pPr>
    <w:rPr>
      <w:rFonts w:ascii="Times New Roman" w:eastAsia="Times New Roman" w:hAnsi="Times New Roman" w:cs="Times New Roman"/>
    </w:rPr>
  </w:style>
  <w:style w:type="paragraph" w:customStyle="1" w:styleId="txt">
    <w:name w:val="txt"/>
    <w:basedOn w:val="a"/>
    <w:rsid w:val="00DF1D5F"/>
    <w:pPr>
      <w:spacing w:before="100" w:beforeAutospacing="1" w:after="100" w:afterAutospacing="1"/>
      <w:ind w:firstLine="0"/>
      <w:jc w:val="left"/>
    </w:pPr>
    <w:rPr>
      <w:rFonts w:ascii="Times New Roman" w:eastAsia="Times New Roman" w:hAnsi="Times New Roman" w:cs="Times New Roman"/>
      <w:sz w:val="24"/>
      <w:szCs w:val="24"/>
      <w:lang w:eastAsia="ru-RU"/>
    </w:rPr>
  </w:style>
  <w:style w:type="paragraph" w:customStyle="1" w:styleId="11">
    <w:name w:val="заголовок 1"/>
    <w:basedOn w:val="a"/>
    <w:next w:val="a"/>
    <w:rsid w:val="00237F1A"/>
    <w:pPr>
      <w:keepNext/>
      <w:widowControl w:val="0"/>
      <w:tabs>
        <w:tab w:val="left" w:pos="432"/>
        <w:tab w:val="left" w:pos="3312"/>
      </w:tabs>
      <w:ind w:firstLine="0"/>
      <w:jc w:val="center"/>
    </w:pPr>
    <w:rPr>
      <w:rFonts w:ascii="Times New Roman" w:eastAsia="Times New Roman" w:hAnsi="Times New Roman" w:cs="Times New Roman"/>
      <w:snapToGrid w:val="0"/>
      <w:sz w:val="28"/>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4543143">
      <w:bodyDiv w:val="1"/>
      <w:marLeft w:val="0"/>
      <w:marRight w:val="0"/>
      <w:marTop w:val="0"/>
      <w:marBottom w:val="0"/>
      <w:divBdr>
        <w:top w:val="none" w:sz="0" w:space="0" w:color="auto"/>
        <w:left w:val="none" w:sz="0" w:space="0" w:color="auto"/>
        <w:bottom w:val="none" w:sz="0" w:space="0" w:color="auto"/>
        <w:right w:val="none" w:sz="0" w:space="0" w:color="auto"/>
      </w:divBdr>
    </w:div>
    <w:div w:id="158081098">
      <w:bodyDiv w:val="1"/>
      <w:marLeft w:val="0"/>
      <w:marRight w:val="0"/>
      <w:marTop w:val="0"/>
      <w:marBottom w:val="0"/>
      <w:divBdr>
        <w:top w:val="none" w:sz="0" w:space="0" w:color="auto"/>
        <w:left w:val="none" w:sz="0" w:space="0" w:color="auto"/>
        <w:bottom w:val="none" w:sz="0" w:space="0" w:color="auto"/>
        <w:right w:val="none" w:sz="0" w:space="0" w:color="auto"/>
      </w:divBdr>
    </w:div>
    <w:div w:id="217476727">
      <w:bodyDiv w:val="1"/>
      <w:marLeft w:val="0"/>
      <w:marRight w:val="0"/>
      <w:marTop w:val="0"/>
      <w:marBottom w:val="0"/>
      <w:divBdr>
        <w:top w:val="none" w:sz="0" w:space="0" w:color="auto"/>
        <w:left w:val="none" w:sz="0" w:space="0" w:color="auto"/>
        <w:bottom w:val="none" w:sz="0" w:space="0" w:color="auto"/>
        <w:right w:val="none" w:sz="0" w:space="0" w:color="auto"/>
      </w:divBdr>
    </w:div>
    <w:div w:id="252009201">
      <w:bodyDiv w:val="1"/>
      <w:marLeft w:val="0"/>
      <w:marRight w:val="0"/>
      <w:marTop w:val="0"/>
      <w:marBottom w:val="0"/>
      <w:divBdr>
        <w:top w:val="none" w:sz="0" w:space="0" w:color="auto"/>
        <w:left w:val="none" w:sz="0" w:space="0" w:color="auto"/>
        <w:bottom w:val="none" w:sz="0" w:space="0" w:color="auto"/>
        <w:right w:val="none" w:sz="0" w:space="0" w:color="auto"/>
      </w:divBdr>
      <w:divsChild>
        <w:div w:id="2045473790">
          <w:marLeft w:val="0"/>
          <w:marRight w:val="0"/>
          <w:marTop w:val="0"/>
          <w:marBottom w:val="0"/>
          <w:divBdr>
            <w:top w:val="none" w:sz="0" w:space="0" w:color="auto"/>
            <w:left w:val="none" w:sz="0" w:space="0" w:color="auto"/>
            <w:bottom w:val="none" w:sz="0" w:space="0" w:color="auto"/>
            <w:right w:val="none" w:sz="0" w:space="0" w:color="auto"/>
          </w:divBdr>
          <w:divsChild>
            <w:div w:id="1974941733">
              <w:marLeft w:val="0"/>
              <w:marRight w:val="0"/>
              <w:marTop w:val="0"/>
              <w:marBottom w:val="0"/>
              <w:divBdr>
                <w:top w:val="none" w:sz="0" w:space="0" w:color="auto"/>
                <w:left w:val="none" w:sz="0" w:space="0" w:color="auto"/>
                <w:bottom w:val="none" w:sz="0" w:space="0" w:color="auto"/>
                <w:right w:val="none" w:sz="0" w:space="0" w:color="auto"/>
              </w:divBdr>
              <w:divsChild>
                <w:div w:id="90665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4556602">
      <w:bodyDiv w:val="1"/>
      <w:marLeft w:val="0"/>
      <w:marRight w:val="0"/>
      <w:marTop w:val="0"/>
      <w:marBottom w:val="0"/>
      <w:divBdr>
        <w:top w:val="none" w:sz="0" w:space="0" w:color="auto"/>
        <w:left w:val="none" w:sz="0" w:space="0" w:color="auto"/>
        <w:bottom w:val="none" w:sz="0" w:space="0" w:color="auto"/>
        <w:right w:val="none" w:sz="0" w:space="0" w:color="auto"/>
      </w:divBdr>
      <w:divsChild>
        <w:div w:id="1983344261">
          <w:marLeft w:val="0"/>
          <w:marRight w:val="0"/>
          <w:marTop w:val="0"/>
          <w:marBottom w:val="0"/>
          <w:divBdr>
            <w:top w:val="none" w:sz="0" w:space="0" w:color="auto"/>
            <w:left w:val="none" w:sz="0" w:space="0" w:color="auto"/>
            <w:bottom w:val="none" w:sz="0" w:space="0" w:color="auto"/>
            <w:right w:val="none" w:sz="0" w:space="0" w:color="auto"/>
          </w:divBdr>
        </w:div>
      </w:divsChild>
    </w:div>
    <w:div w:id="305404299">
      <w:bodyDiv w:val="1"/>
      <w:marLeft w:val="0"/>
      <w:marRight w:val="0"/>
      <w:marTop w:val="0"/>
      <w:marBottom w:val="0"/>
      <w:divBdr>
        <w:top w:val="none" w:sz="0" w:space="0" w:color="auto"/>
        <w:left w:val="none" w:sz="0" w:space="0" w:color="auto"/>
        <w:bottom w:val="none" w:sz="0" w:space="0" w:color="auto"/>
        <w:right w:val="none" w:sz="0" w:space="0" w:color="auto"/>
      </w:divBdr>
    </w:div>
    <w:div w:id="531576438">
      <w:bodyDiv w:val="1"/>
      <w:marLeft w:val="0"/>
      <w:marRight w:val="0"/>
      <w:marTop w:val="0"/>
      <w:marBottom w:val="0"/>
      <w:divBdr>
        <w:top w:val="none" w:sz="0" w:space="0" w:color="auto"/>
        <w:left w:val="none" w:sz="0" w:space="0" w:color="auto"/>
        <w:bottom w:val="none" w:sz="0" w:space="0" w:color="auto"/>
        <w:right w:val="none" w:sz="0" w:space="0" w:color="auto"/>
      </w:divBdr>
    </w:div>
    <w:div w:id="558516154">
      <w:bodyDiv w:val="1"/>
      <w:marLeft w:val="0"/>
      <w:marRight w:val="0"/>
      <w:marTop w:val="0"/>
      <w:marBottom w:val="0"/>
      <w:divBdr>
        <w:top w:val="none" w:sz="0" w:space="0" w:color="auto"/>
        <w:left w:val="none" w:sz="0" w:space="0" w:color="auto"/>
        <w:bottom w:val="none" w:sz="0" w:space="0" w:color="auto"/>
        <w:right w:val="none" w:sz="0" w:space="0" w:color="auto"/>
      </w:divBdr>
    </w:div>
    <w:div w:id="565922268">
      <w:bodyDiv w:val="1"/>
      <w:marLeft w:val="0"/>
      <w:marRight w:val="0"/>
      <w:marTop w:val="0"/>
      <w:marBottom w:val="0"/>
      <w:divBdr>
        <w:top w:val="none" w:sz="0" w:space="0" w:color="auto"/>
        <w:left w:val="none" w:sz="0" w:space="0" w:color="auto"/>
        <w:bottom w:val="none" w:sz="0" w:space="0" w:color="auto"/>
        <w:right w:val="none" w:sz="0" w:space="0" w:color="auto"/>
      </w:divBdr>
    </w:div>
    <w:div w:id="700784083">
      <w:bodyDiv w:val="1"/>
      <w:marLeft w:val="0"/>
      <w:marRight w:val="0"/>
      <w:marTop w:val="0"/>
      <w:marBottom w:val="0"/>
      <w:divBdr>
        <w:top w:val="none" w:sz="0" w:space="0" w:color="auto"/>
        <w:left w:val="none" w:sz="0" w:space="0" w:color="auto"/>
        <w:bottom w:val="none" w:sz="0" w:space="0" w:color="auto"/>
        <w:right w:val="none" w:sz="0" w:space="0" w:color="auto"/>
      </w:divBdr>
    </w:div>
    <w:div w:id="712079696">
      <w:bodyDiv w:val="1"/>
      <w:marLeft w:val="0"/>
      <w:marRight w:val="0"/>
      <w:marTop w:val="0"/>
      <w:marBottom w:val="0"/>
      <w:divBdr>
        <w:top w:val="none" w:sz="0" w:space="0" w:color="auto"/>
        <w:left w:val="none" w:sz="0" w:space="0" w:color="auto"/>
        <w:bottom w:val="none" w:sz="0" w:space="0" w:color="auto"/>
        <w:right w:val="none" w:sz="0" w:space="0" w:color="auto"/>
      </w:divBdr>
    </w:div>
    <w:div w:id="889001045">
      <w:bodyDiv w:val="1"/>
      <w:marLeft w:val="0"/>
      <w:marRight w:val="0"/>
      <w:marTop w:val="0"/>
      <w:marBottom w:val="0"/>
      <w:divBdr>
        <w:top w:val="none" w:sz="0" w:space="0" w:color="auto"/>
        <w:left w:val="none" w:sz="0" w:space="0" w:color="auto"/>
        <w:bottom w:val="none" w:sz="0" w:space="0" w:color="auto"/>
        <w:right w:val="none" w:sz="0" w:space="0" w:color="auto"/>
      </w:divBdr>
    </w:div>
    <w:div w:id="891960944">
      <w:bodyDiv w:val="1"/>
      <w:marLeft w:val="0"/>
      <w:marRight w:val="0"/>
      <w:marTop w:val="0"/>
      <w:marBottom w:val="0"/>
      <w:divBdr>
        <w:top w:val="none" w:sz="0" w:space="0" w:color="auto"/>
        <w:left w:val="none" w:sz="0" w:space="0" w:color="auto"/>
        <w:bottom w:val="none" w:sz="0" w:space="0" w:color="auto"/>
        <w:right w:val="none" w:sz="0" w:space="0" w:color="auto"/>
      </w:divBdr>
    </w:div>
    <w:div w:id="933707074">
      <w:bodyDiv w:val="1"/>
      <w:marLeft w:val="0"/>
      <w:marRight w:val="0"/>
      <w:marTop w:val="0"/>
      <w:marBottom w:val="0"/>
      <w:divBdr>
        <w:top w:val="none" w:sz="0" w:space="0" w:color="auto"/>
        <w:left w:val="none" w:sz="0" w:space="0" w:color="auto"/>
        <w:bottom w:val="none" w:sz="0" w:space="0" w:color="auto"/>
        <w:right w:val="none" w:sz="0" w:space="0" w:color="auto"/>
      </w:divBdr>
    </w:div>
    <w:div w:id="1119372619">
      <w:bodyDiv w:val="1"/>
      <w:marLeft w:val="0"/>
      <w:marRight w:val="0"/>
      <w:marTop w:val="0"/>
      <w:marBottom w:val="0"/>
      <w:divBdr>
        <w:top w:val="none" w:sz="0" w:space="0" w:color="auto"/>
        <w:left w:val="none" w:sz="0" w:space="0" w:color="auto"/>
        <w:bottom w:val="none" w:sz="0" w:space="0" w:color="auto"/>
        <w:right w:val="none" w:sz="0" w:space="0" w:color="auto"/>
      </w:divBdr>
    </w:div>
    <w:div w:id="1174078089">
      <w:bodyDiv w:val="1"/>
      <w:marLeft w:val="0"/>
      <w:marRight w:val="0"/>
      <w:marTop w:val="0"/>
      <w:marBottom w:val="0"/>
      <w:divBdr>
        <w:top w:val="none" w:sz="0" w:space="0" w:color="auto"/>
        <w:left w:val="none" w:sz="0" w:space="0" w:color="auto"/>
        <w:bottom w:val="none" w:sz="0" w:space="0" w:color="auto"/>
        <w:right w:val="none" w:sz="0" w:space="0" w:color="auto"/>
      </w:divBdr>
    </w:div>
    <w:div w:id="1183517349">
      <w:bodyDiv w:val="1"/>
      <w:marLeft w:val="0"/>
      <w:marRight w:val="0"/>
      <w:marTop w:val="0"/>
      <w:marBottom w:val="0"/>
      <w:divBdr>
        <w:top w:val="none" w:sz="0" w:space="0" w:color="auto"/>
        <w:left w:val="none" w:sz="0" w:space="0" w:color="auto"/>
        <w:bottom w:val="none" w:sz="0" w:space="0" w:color="auto"/>
        <w:right w:val="none" w:sz="0" w:space="0" w:color="auto"/>
      </w:divBdr>
    </w:div>
    <w:div w:id="1210453719">
      <w:bodyDiv w:val="1"/>
      <w:marLeft w:val="0"/>
      <w:marRight w:val="0"/>
      <w:marTop w:val="0"/>
      <w:marBottom w:val="0"/>
      <w:divBdr>
        <w:top w:val="none" w:sz="0" w:space="0" w:color="auto"/>
        <w:left w:val="none" w:sz="0" w:space="0" w:color="auto"/>
        <w:bottom w:val="none" w:sz="0" w:space="0" w:color="auto"/>
        <w:right w:val="none" w:sz="0" w:space="0" w:color="auto"/>
      </w:divBdr>
    </w:div>
    <w:div w:id="1212036079">
      <w:bodyDiv w:val="1"/>
      <w:marLeft w:val="0"/>
      <w:marRight w:val="0"/>
      <w:marTop w:val="0"/>
      <w:marBottom w:val="0"/>
      <w:divBdr>
        <w:top w:val="none" w:sz="0" w:space="0" w:color="auto"/>
        <w:left w:val="none" w:sz="0" w:space="0" w:color="auto"/>
        <w:bottom w:val="none" w:sz="0" w:space="0" w:color="auto"/>
        <w:right w:val="none" w:sz="0" w:space="0" w:color="auto"/>
      </w:divBdr>
    </w:div>
    <w:div w:id="1287736543">
      <w:bodyDiv w:val="1"/>
      <w:marLeft w:val="0"/>
      <w:marRight w:val="0"/>
      <w:marTop w:val="0"/>
      <w:marBottom w:val="0"/>
      <w:divBdr>
        <w:top w:val="none" w:sz="0" w:space="0" w:color="auto"/>
        <w:left w:val="none" w:sz="0" w:space="0" w:color="auto"/>
        <w:bottom w:val="none" w:sz="0" w:space="0" w:color="auto"/>
        <w:right w:val="none" w:sz="0" w:space="0" w:color="auto"/>
      </w:divBdr>
    </w:div>
    <w:div w:id="1342512845">
      <w:bodyDiv w:val="1"/>
      <w:marLeft w:val="0"/>
      <w:marRight w:val="0"/>
      <w:marTop w:val="0"/>
      <w:marBottom w:val="0"/>
      <w:divBdr>
        <w:top w:val="none" w:sz="0" w:space="0" w:color="auto"/>
        <w:left w:val="none" w:sz="0" w:space="0" w:color="auto"/>
        <w:bottom w:val="none" w:sz="0" w:space="0" w:color="auto"/>
        <w:right w:val="none" w:sz="0" w:space="0" w:color="auto"/>
      </w:divBdr>
    </w:div>
    <w:div w:id="1470854754">
      <w:bodyDiv w:val="1"/>
      <w:marLeft w:val="0"/>
      <w:marRight w:val="0"/>
      <w:marTop w:val="0"/>
      <w:marBottom w:val="0"/>
      <w:divBdr>
        <w:top w:val="none" w:sz="0" w:space="0" w:color="auto"/>
        <w:left w:val="none" w:sz="0" w:space="0" w:color="auto"/>
        <w:bottom w:val="none" w:sz="0" w:space="0" w:color="auto"/>
        <w:right w:val="none" w:sz="0" w:space="0" w:color="auto"/>
      </w:divBdr>
    </w:div>
    <w:div w:id="1498690121">
      <w:bodyDiv w:val="1"/>
      <w:marLeft w:val="0"/>
      <w:marRight w:val="0"/>
      <w:marTop w:val="0"/>
      <w:marBottom w:val="0"/>
      <w:divBdr>
        <w:top w:val="none" w:sz="0" w:space="0" w:color="auto"/>
        <w:left w:val="none" w:sz="0" w:space="0" w:color="auto"/>
        <w:bottom w:val="none" w:sz="0" w:space="0" w:color="auto"/>
        <w:right w:val="none" w:sz="0" w:space="0" w:color="auto"/>
      </w:divBdr>
    </w:div>
    <w:div w:id="1529180572">
      <w:bodyDiv w:val="1"/>
      <w:marLeft w:val="0"/>
      <w:marRight w:val="0"/>
      <w:marTop w:val="0"/>
      <w:marBottom w:val="0"/>
      <w:divBdr>
        <w:top w:val="none" w:sz="0" w:space="0" w:color="auto"/>
        <w:left w:val="none" w:sz="0" w:space="0" w:color="auto"/>
        <w:bottom w:val="none" w:sz="0" w:space="0" w:color="auto"/>
        <w:right w:val="none" w:sz="0" w:space="0" w:color="auto"/>
      </w:divBdr>
    </w:div>
    <w:div w:id="1542283311">
      <w:bodyDiv w:val="1"/>
      <w:marLeft w:val="0"/>
      <w:marRight w:val="0"/>
      <w:marTop w:val="0"/>
      <w:marBottom w:val="0"/>
      <w:divBdr>
        <w:top w:val="none" w:sz="0" w:space="0" w:color="auto"/>
        <w:left w:val="none" w:sz="0" w:space="0" w:color="auto"/>
        <w:bottom w:val="none" w:sz="0" w:space="0" w:color="auto"/>
        <w:right w:val="none" w:sz="0" w:space="0" w:color="auto"/>
      </w:divBdr>
    </w:div>
    <w:div w:id="1621456484">
      <w:bodyDiv w:val="1"/>
      <w:marLeft w:val="0"/>
      <w:marRight w:val="0"/>
      <w:marTop w:val="0"/>
      <w:marBottom w:val="0"/>
      <w:divBdr>
        <w:top w:val="none" w:sz="0" w:space="0" w:color="auto"/>
        <w:left w:val="none" w:sz="0" w:space="0" w:color="auto"/>
        <w:bottom w:val="none" w:sz="0" w:space="0" w:color="auto"/>
        <w:right w:val="none" w:sz="0" w:space="0" w:color="auto"/>
      </w:divBdr>
    </w:div>
    <w:div w:id="1719545518">
      <w:bodyDiv w:val="1"/>
      <w:marLeft w:val="0"/>
      <w:marRight w:val="0"/>
      <w:marTop w:val="0"/>
      <w:marBottom w:val="0"/>
      <w:divBdr>
        <w:top w:val="none" w:sz="0" w:space="0" w:color="auto"/>
        <w:left w:val="none" w:sz="0" w:space="0" w:color="auto"/>
        <w:bottom w:val="none" w:sz="0" w:space="0" w:color="auto"/>
        <w:right w:val="none" w:sz="0" w:space="0" w:color="auto"/>
      </w:divBdr>
    </w:div>
    <w:div w:id="1915581268">
      <w:bodyDiv w:val="1"/>
      <w:marLeft w:val="0"/>
      <w:marRight w:val="0"/>
      <w:marTop w:val="0"/>
      <w:marBottom w:val="0"/>
      <w:divBdr>
        <w:top w:val="none" w:sz="0" w:space="0" w:color="auto"/>
        <w:left w:val="none" w:sz="0" w:space="0" w:color="auto"/>
        <w:bottom w:val="none" w:sz="0" w:space="0" w:color="auto"/>
        <w:right w:val="none" w:sz="0" w:space="0" w:color="auto"/>
      </w:divBdr>
    </w:div>
    <w:div w:id="1931811783">
      <w:bodyDiv w:val="1"/>
      <w:marLeft w:val="0"/>
      <w:marRight w:val="0"/>
      <w:marTop w:val="0"/>
      <w:marBottom w:val="0"/>
      <w:divBdr>
        <w:top w:val="none" w:sz="0" w:space="0" w:color="auto"/>
        <w:left w:val="none" w:sz="0" w:space="0" w:color="auto"/>
        <w:bottom w:val="none" w:sz="0" w:space="0" w:color="auto"/>
        <w:right w:val="none" w:sz="0" w:space="0" w:color="auto"/>
      </w:divBdr>
    </w:div>
    <w:div w:id="2085954761">
      <w:bodyDiv w:val="1"/>
      <w:marLeft w:val="0"/>
      <w:marRight w:val="0"/>
      <w:marTop w:val="0"/>
      <w:marBottom w:val="0"/>
      <w:divBdr>
        <w:top w:val="none" w:sz="0" w:space="0" w:color="auto"/>
        <w:left w:val="none" w:sz="0" w:space="0" w:color="auto"/>
        <w:bottom w:val="none" w:sz="0" w:space="0" w:color="auto"/>
        <w:right w:val="none" w:sz="0" w:space="0" w:color="auto"/>
      </w:divBdr>
    </w:div>
    <w:div w:id="2087914456">
      <w:bodyDiv w:val="1"/>
      <w:marLeft w:val="0"/>
      <w:marRight w:val="0"/>
      <w:marTop w:val="0"/>
      <w:marBottom w:val="0"/>
      <w:divBdr>
        <w:top w:val="none" w:sz="0" w:space="0" w:color="auto"/>
        <w:left w:val="none" w:sz="0" w:space="0" w:color="auto"/>
        <w:bottom w:val="none" w:sz="0" w:space="0" w:color="auto"/>
        <w:right w:val="none" w:sz="0" w:space="0" w:color="auto"/>
      </w:divBdr>
      <w:divsChild>
        <w:div w:id="6345273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5636A7-E610-4EDB-972E-082456915F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8</Pages>
  <Words>3301</Words>
  <Characters>18819</Characters>
  <Application>Microsoft Office Word</Application>
  <DocSecurity>0</DocSecurity>
  <Lines>156</Lines>
  <Paragraphs>44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22076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10</cp:revision>
  <cp:lastPrinted>2020-09-30T17:26:00Z</cp:lastPrinted>
  <dcterms:created xsi:type="dcterms:W3CDTF">2021-08-05T14:22:00Z</dcterms:created>
  <dcterms:modified xsi:type="dcterms:W3CDTF">2021-08-06T08:21:00Z</dcterms:modified>
</cp:coreProperties>
</file>